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2DA" w14:textId="77777777" w:rsidR="00F415B4" w:rsidRPr="00F415B4" w:rsidRDefault="00876348">
      <w:pPr>
        <w:pStyle w:val="Body"/>
        <w:jc w:val="center"/>
        <w:rPr>
          <w:rFonts w:ascii="Calibri" w:hAnsi="Calibri"/>
          <w:b/>
          <w:bCs/>
          <w:sz w:val="40"/>
          <w:szCs w:val="40"/>
        </w:rPr>
      </w:pPr>
      <w:r w:rsidRPr="00F415B4">
        <w:rPr>
          <w:rFonts w:ascii="Calibri" w:hAnsi="Calibri"/>
          <w:b/>
          <w:bCs/>
          <w:sz w:val="40"/>
          <w:szCs w:val="40"/>
        </w:rPr>
        <w:t xml:space="preserve">Chaos or Chess: </w:t>
      </w:r>
    </w:p>
    <w:p w14:paraId="0E145579" w14:textId="106582D4" w:rsidR="009F2A5D" w:rsidRPr="00F415B4" w:rsidRDefault="00F415B4">
      <w:pPr>
        <w:pStyle w:val="Body"/>
        <w:jc w:val="center"/>
        <w:rPr>
          <w:rFonts w:ascii="Calibri" w:hAnsi="Calibri"/>
          <w:b/>
          <w:bCs/>
          <w:sz w:val="32"/>
          <w:szCs w:val="32"/>
        </w:rPr>
      </w:pPr>
      <w:r w:rsidRPr="00F415B4">
        <w:rPr>
          <w:rFonts w:ascii="Calibri" w:hAnsi="Calibri"/>
          <w:b/>
          <w:bCs/>
          <w:sz w:val="32"/>
          <w:szCs w:val="32"/>
        </w:rPr>
        <w:t>Th</w:t>
      </w:r>
      <w:r w:rsidR="00096899">
        <w:rPr>
          <w:rFonts w:ascii="Calibri" w:hAnsi="Calibri"/>
          <w:b/>
          <w:bCs/>
          <w:sz w:val="32"/>
          <w:szCs w:val="32"/>
        </w:rPr>
        <w:t xml:space="preserve">e Poetry </w:t>
      </w:r>
      <w:r w:rsidRPr="00F415B4">
        <w:rPr>
          <w:rFonts w:ascii="Calibri" w:hAnsi="Calibri"/>
          <w:b/>
          <w:bCs/>
          <w:sz w:val="32"/>
          <w:szCs w:val="32"/>
        </w:rPr>
        <w:t>of Geoffrey Hill as Creative Catalyst</w:t>
      </w:r>
    </w:p>
    <w:p w14:paraId="485C23A5" w14:textId="77777777" w:rsidR="004D2747" w:rsidRPr="004D2747" w:rsidRDefault="004D2747">
      <w:pPr>
        <w:pStyle w:val="Body"/>
        <w:jc w:val="center"/>
        <w:rPr>
          <w:rFonts w:ascii="Calibri" w:hAnsi="Calibri"/>
          <w:sz w:val="16"/>
          <w:szCs w:val="16"/>
        </w:rPr>
      </w:pPr>
    </w:p>
    <w:p w14:paraId="3D1FAF8A" w14:textId="557DB6F2" w:rsidR="009F2A5D" w:rsidRDefault="00A7402C">
      <w:pPr>
        <w:pStyle w:val="Body"/>
        <w:jc w:val="center"/>
        <w:rPr>
          <w:rFonts w:ascii="Calibri" w:hAnsi="Calibri"/>
          <w:sz w:val="24"/>
          <w:szCs w:val="24"/>
        </w:rPr>
      </w:pPr>
      <w:r>
        <w:rPr>
          <w:rFonts w:ascii="Calibri" w:hAnsi="Calibri"/>
          <w:sz w:val="24"/>
          <w:szCs w:val="24"/>
        </w:rPr>
        <w:t>Professor</w:t>
      </w:r>
      <w:r w:rsidR="00ED4A64">
        <w:rPr>
          <w:rFonts w:ascii="Calibri" w:hAnsi="Calibri"/>
          <w:sz w:val="24"/>
          <w:szCs w:val="24"/>
        </w:rPr>
        <w:t xml:space="preserve"> </w:t>
      </w:r>
      <w:r w:rsidR="003D6841" w:rsidRPr="00865932">
        <w:rPr>
          <w:rFonts w:ascii="Calibri" w:hAnsi="Calibri"/>
          <w:sz w:val="24"/>
          <w:szCs w:val="24"/>
        </w:rPr>
        <w:t>Emily Howard</w:t>
      </w:r>
      <w:bookmarkStart w:id="0" w:name="_GoBack"/>
      <w:bookmarkEnd w:id="0"/>
    </w:p>
    <w:p w14:paraId="119952C4" w14:textId="69DE672E" w:rsidR="00ED4A64" w:rsidRDefault="00ED4A64">
      <w:pPr>
        <w:pStyle w:val="Body"/>
        <w:jc w:val="center"/>
        <w:rPr>
          <w:rFonts w:ascii="Calibri" w:hAnsi="Calibri"/>
          <w:sz w:val="24"/>
          <w:szCs w:val="24"/>
        </w:rPr>
      </w:pPr>
      <w:r>
        <w:rPr>
          <w:rFonts w:ascii="Calibri" w:hAnsi="Calibri"/>
          <w:sz w:val="24"/>
          <w:szCs w:val="24"/>
        </w:rPr>
        <w:t>Royal Northern College of Music</w:t>
      </w:r>
    </w:p>
    <w:p w14:paraId="21009B14" w14:textId="77777777" w:rsidR="007A2996" w:rsidRDefault="007A2996" w:rsidP="008A5E24">
      <w:pPr>
        <w:pStyle w:val="Body"/>
        <w:jc w:val="both"/>
        <w:rPr>
          <w:rFonts w:ascii="Calibri" w:hAnsi="Calibri"/>
          <w:sz w:val="24"/>
          <w:szCs w:val="24"/>
        </w:rPr>
      </w:pPr>
    </w:p>
    <w:p w14:paraId="5BCD42AD" w14:textId="77777777" w:rsidR="00220D6E" w:rsidRDefault="00220D6E" w:rsidP="008A5E24">
      <w:pPr>
        <w:pStyle w:val="Body"/>
        <w:jc w:val="both"/>
        <w:rPr>
          <w:rFonts w:ascii="Calibri" w:hAnsi="Calibri"/>
          <w:sz w:val="24"/>
          <w:szCs w:val="24"/>
        </w:rPr>
      </w:pPr>
    </w:p>
    <w:p w14:paraId="3B852FE8" w14:textId="43696A9C" w:rsidR="00D80869" w:rsidRDefault="00701278" w:rsidP="008A5E24">
      <w:pPr>
        <w:pStyle w:val="Body"/>
        <w:jc w:val="both"/>
        <w:rPr>
          <w:rFonts w:ascii="Calibri" w:hAnsi="Calibri"/>
          <w:sz w:val="24"/>
          <w:szCs w:val="24"/>
        </w:rPr>
      </w:pPr>
      <w:r>
        <w:rPr>
          <w:rFonts w:ascii="Calibri" w:hAnsi="Calibri"/>
          <w:sz w:val="24"/>
          <w:szCs w:val="24"/>
        </w:rPr>
        <w:t>I first rea</w:t>
      </w:r>
      <w:r w:rsidR="00F25947">
        <w:rPr>
          <w:rFonts w:ascii="Calibri" w:hAnsi="Calibri"/>
          <w:sz w:val="24"/>
          <w:szCs w:val="24"/>
        </w:rPr>
        <w:t xml:space="preserve">d some of </w:t>
      </w:r>
      <w:r w:rsidR="003B378B">
        <w:rPr>
          <w:rFonts w:ascii="Calibri" w:hAnsi="Calibri"/>
          <w:sz w:val="24"/>
          <w:szCs w:val="24"/>
        </w:rPr>
        <w:t xml:space="preserve">Geoffrey </w:t>
      </w:r>
      <w:r w:rsidR="00F25947">
        <w:rPr>
          <w:rFonts w:ascii="Calibri" w:hAnsi="Calibri"/>
          <w:sz w:val="24"/>
          <w:szCs w:val="24"/>
        </w:rPr>
        <w:t>Hill’s poetry in 2005 and it made a very strong impression.</w:t>
      </w:r>
      <w:r>
        <w:rPr>
          <w:rFonts w:ascii="Calibri" w:hAnsi="Calibri"/>
          <w:sz w:val="24"/>
          <w:szCs w:val="24"/>
        </w:rPr>
        <w:t xml:space="preserve"> I remember being drawn initially to his love of antinomies and frequent use of </w:t>
      </w:r>
      <w:proofErr w:type="spellStart"/>
      <w:r>
        <w:rPr>
          <w:rFonts w:ascii="Calibri" w:hAnsi="Calibri"/>
          <w:sz w:val="24"/>
          <w:szCs w:val="24"/>
        </w:rPr>
        <w:t>oxymorons</w:t>
      </w:r>
      <w:proofErr w:type="spellEnd"/>
      <w:r w:rsidR="007E4A8F">
        <w:rPr>
          <w:rFonts w:ascii="Calibri" w:hAnsi="Calibri"/>
          <w:sz w:val="24"/>
          <w:szCs w:val="24"/>
        </w:rPr>
        <w:t>:</w:t>
      </w:r>
      <w:r>
        <w:rPr>
          <w:rFonts w:ascii="Calibri" w:hAnsi="Calibri"/>
          <w:sz w:val="24"/>
          <w:szCs w:val="24"/>
        </w:rPr>
        <w:t xml:space="preserve"> ‘ascetic opulence’ from ‘</w:t>
      </w:r>
      <w:proofErr w:type="spellStart"/>
      <w:r w:rsidRPr="00B133F0">
        <w:rPr>
          <w:rFonts w:ascii="Calibri" w:hAnsi="Calibri"/>
          <w:sz w:val="24"/>
          <w:szCs w:val="24"/>
        </w:rPr>
        <w:t>Pavana</w:t>
      </w:r>
      <w:proofErr w:type="spellEnd"/>
      <w:r w:rsidRPr="00B133F0">
        <w:rPr>
          <w:rFonts w:ascii="Calibri" w:hAnsi="Calibri"/>
          <w:sz w:val="24"/>
          <w:szCs w:val="24"/>
        </w:rPr>
        <w:t xml:space="preserve"> Dolorosa</w:t>
      </w:r>
      <w:r>
        <w:rPr>
          <w:rFonts w:ascii="Calibri" w:hAnsi="Calibri"/>
          <w:sz w:val="24"/>
          <w:szCs w:val="24"/>
        </w:rPr>
        <w:t>’ (</w:t>
      </w:r>
      <w:proofErr w:type="spellStart"/>
      <w:r w:rsidRPr="00B133F0">
        <w:rPr>
          <w:rFonts w:ascii="Calibri" w:hAnsi="Calibri"/>
          <w:i/>
          <w:sz w:val="24"/>
          <w:szCs w:val="24"/>
        </w:rPr>
        <w:t>Tenebrae</w:t>
      </w:r>
      <w:proofErr w:type="spellEnd"/>
      <w:r w:rsidR="00BD76EA">
        <w:rPr>
          <w:rFonts w:ascii="Calibri" w:hAnsi="Calibri"/>
          <w:i/>
          <w:sz w:val="24"/>
          <w:szCs w:val="24"/>
        </w:rPr>
        <w:t>, 1978</w:t>
      </w:r>
      <w:r w:rsidR="007E4A8F">
        <w:rPr>
          <w:rFonts w:ascii="Calibri" w:hAnsi="Calibri"/>
          <w:sz w:val="24"/>
          <w:szCs w:val="24"/>
        </w:rPr>
        <w:t>) was</w:t>
      </w:r>
      <w:r>
        <w:rPr>
          <w:rFonts w:ascii="Calibri" w:hAnsi="Calibri"/>
          <w:sz w:val="24"/>
          <w:szCs w:val="24"/>
        </w:rPr>
        <w:t xml:space="preserve"> one of </w:t>
      </w:r>
      <w:r w:rsidR="007A1106">
        <w:rPr>
          <w:rFonts w:ascii="Calibri" w:hAnsi="Calibri"/>
          <w:sz w:val="24"/>
          <w:szCs w:val="24"/>
        </w:rPr>
        <w:t>the first that caught my attention</w:t>
      </w:r>
      <w:r w:rsidR="00CD0994">
        <w:rPr>
          <w:rFonts w:ascii="Calibri" w:hAnsi="Calibri"/>
          <w:sz w:val="24"/>
          <w:szCs w:val="24"/>
        </w:rPr>
        <w:t>.</w:t>
      </w:r>
      <w:r w:rsidR="00982A9D">
        <w:rPr>
          <w:rFonts w:ascii="Calibri" w:hAnsi="Calibri"/>
          <w:sz w:val="24"/>
          <w:szCs w:val="24"/>
        </w:rPr>
        <w:t xml:space="preserve"> </w:t>
      </w:r>
      <w:r w:rsidR="001E3082" w:rsidRPr="00D80869">
        <w:rPr>
          <w:rFonts w:ascii="Calibri" w:hAnsi="Calibri"/>
          <w:color w:val="auto"/>
          <w:sz w:val="24"/>
          <w:szCs w:val="24"/>
        </w:rPr>
        <w:t xml:space="preserve">I purchased </w:t>
      </w:r>
      <w:r w:rsidR="001E3082" w:rsidRPr="00D80869">
        <w:rPr>
          <w:rFonts w:ascii="Calibri" w:hAnsi="Calibri"/>
          <w:i/>
          <w:color w:val="auto"/>
          <w:sz w:val="24"/>
          <w:szCs w:val="24"/>
        </w:rPr>
        <w:t>Without Title</w:t>
      </w:r>
      <w:r w:rsidR="001E3082" w:rsidRPr="00D80869">
        <w:rPr>
          <w:rFonts w:ascii="Calibri" w:hAnsi="Calibri"/>
          <w:color w:val="auto"/>
          <w:sz w:val="24"/>
          <w:szCs w:val="24"/>
        </w:rPr>
        <w:t xml:space="preserve"> (2006) shortly after it came out, h</w:t>
      </w:r>
      <w:r w:rsidR="007733B1">
        <w:rPr>
          <w:rFonts w:ascii="Calibri" w:hAnsi="Calibri"/>
          <w:color w:val="auto"/>
          <w:sz w:val="24"/>
          <w:szCs w:val="24"/>
        </w:rPr>
        <w:t>aving immersed myself in</w:t>
      </w:r>
      <w:r w:rsidR="00CD0994" w:rsidRPr="00D80869">
        <w:rPr>
          <w:rFonts w:ascii="Calibri" w:hAnsi="Calibri"/>
          <w:color w:val="auto"/>
          <w:sz w:val="24"/>
          <w:szCs w:val="24"/>
        </w:rPr>
        <w:t xml:space="preserve"> a </w:t>
      </w:r>
      <w:r w:rsidR="00CD0994" w:rsidRPr="00D80869">
        <w:rPr>
          <w:rFonts w:ascii="Calibri" w:hAnsi="Calibri"/>
          <w:i/>
          <w:color w:val="auto"/>
          <w:sz w:val="24"/>
          <w:szCs w:val="24"/>
        </w:rPr>
        <w:t>Collected Works</w:t>
      </w:r>
      <w:r w:rsidR="00CD0994" w:rsidRPr="00D80869">
        <w:rPr>
          <w:rFonts w:ascii="Calibri" w:hAnsi="Calibri"/>
          <w:color w:val="auto"/>
          <w:sz w:val="24"/>
          <w:szCs w:val="24"/>
        </w:rPr>
        <w:t xml:space="preserve"> with a selection </w:t>
      </w:r>
      <w:r w:rsidR="001257E1" w:rsidRPr="00D80869">
        <w:rPr>
          <w:rFonts w:ascii="Calibri" w:hAnsi="Calibri"/>
          <w:color w:val="auto"/>
          <w:sz w:val="24"/>
          <w:szCs w:val="24"/>
        </w:rPr>
        <w:t>of</w:t>
      </w:r>
      <w:r w:rsidR="00CD0994" w:rsidRPr="00D80869">
        <w:rPr>
          <w:rFonts w:ascii="Calibri" w:hAnsi="Calibri"/>
          <w:color w:val="auto"/>
          <w:sz w:val="24"/>
          <w:szCs w:val="24"/>
        </w:rPr>
        <w:t xml:space="preserve"> the early poems</w:t>
      </w:r>
      <w:r w:rsidR="001257E1" w:rsidRPr="00D80869">
        <w:rPr>
          <w:rFonts w:ascii="Calibri" w:hAnsi="Calibri"/>
          <w:color w:val="auto"/>
          <w:sz w:val="24"/>
          <w:szCs w:val="24"/>
        </w:rPr>
        <w:t>.</w:t>
      </w:r>
      <w:r w:rsidR="00BD76EA">
        <w:rPr>
          <w:rFonts w:ascii="Calibri" w:hAnsi="Calibri"/>
          <w:sz w:val="24"/>
          <w:szCs w:val="24"/>
        </w:rPr>
        <w:t xml:space="preserve"> </w:t>
      </w:r>
      <w:proofErr w:type="spellStart"/>
      <w:r w:rsidR="00822C13" w:rsidRPr="00EB6E90">
        <w:rPr>
          <w:rFonts w:ascii="Calibri" w:hAnsi="Calibri"/>
          <w:i/>
          <w:sz w:val="24"/>
          <w:szCs w:val="24"/>
        </w:rPr>
        <w:t>Tenebrae</w:t>
      </w:r>
      <w:proofErr w:type="spellEnd"/>
      <w:r w:rsidR="00822C13">
        <w:rPr>
          <w:rFonts w:ascii="Calibri" w:hAnsi="Calibri"/>
          <w:sz w:val="24"/>
          <w:szCs w:val="24"/>
        </w:rPr>
        <w:t xml:space="preserve"> and </w:t>
      </w:r>
      <w:r w:rsidR="00822C13" w:rsidRPr="00EB6E90">
        <w:rPr>
          <w:rFonts w:ascii="Calibri" w:hAnsi="Calibri"/>
          <w:i/>
          <w:sz w:val="24"/>
          <w:szCs w:val="24"/>
        </w:rPr>
        <w:t>Without Title</w:t>
      </w:r>
      <w:r w:rsidR="00EB6E90">
        <w:rPr>
          <w:rFonts w:ascii="Calibri" w:hAnsi="Calibri"/>
          <w:sz w:val="24"/>
          <w:szCs w:val="24"/>
        </w:rPr>
        <w:t xml:space="preserve"> </w:t>
      </w:r>
      <w:r w:rsidR="00AB4707">
        <w:rPr>
          <w:rFonts w:ascii="Calibri" w:hAnsi="Calibri"/>
          <w:sz w:val="24"/>
          <w:szCs w:val="24"/>
        </w:rPr>
        <w:t>were the most heavily absorbed</w:t>
      </w:r>
      <w:r w:rsidR="00D80869">
        <w:rPr>
          <w:rFonts w:ascii="Calibri" w:hAnsi="Calibri"/>
          <w:sz w:val="24"/>
          <w:szCs w:val="24"/>
        </w:rPr>
        <w:t xml:space="preserve"> c</w:t>
      </w:r>
      <w:r w:rsidR="00EB6E90">
        <w:rPr>
          <w:rFonts w:ascii="Calibri" w:hAnsi="Calibri"/>
          <w:sz w:val="24"/>
          <w:szCs w:val="24"/>
        </w:rPr>
        <w:t>ollections</w:t>
      </w:r>
      <w:r w:rsidR="00BD76EA">
        <w:rPr>
          <w:rFonts w:ascii="Calibri" w:hAnsi="Calibri"/>
          <w:sz w:val="24"/>
          <w:szCs w:val="24"/>
        </w:rPr>
        <w:t xml:space="preserve"> at that time</w:t>
      </w:r>
      <w:r w:rsidR="007E4A8F">
        <w:rPr>
          <w:rFonts w:ascii="Calibri" w:hAnsi="Calibri"/>
          <w:sz w:val="24"/>
          <w:szCs w:val="24"/>
        </w:rPr>
        <w:t xml:space="preserve"> and their</w:t>
      </w:r>
      <w:r w:rsidR="007A1106">
        <w:rPr>
          <w:rFonts w:ascii="Calibri" w:hAnsi="Calibri"/>
          <w:sz w:val="24"/>
          <w:szCs w:val="24"/>
        </w:rPr>
        <w:t xml:space="preserve"> influence </w:t>
      </w:r>
      <w:r w:rsidR="007E4A8F">
        <w:rPr>
          <w:rFonts w:ascii="Calibri" w:hAnsi="Calibri"/>
          <w:sz w:val="24"/>
          <w:szCs w:val="24"/>
        </w:rPr>
        <w:t xml:space="preserve">is overt </w:t>
      </w:r>
      <w:r w:rsidR="00AE0979">
        <w:rPr>
          <w:rFonts w:ascii="Calibri" w:hAnsi="Calibri"/>
          <w:sz w:val="24"/>
          <w:szCs w:val="24"/>
        </w:rPr>
        <w:t xml:space="preserve">in </w:t>
      </w:r>
      <w:r w:rsidR="000910B4">
        <w:rPr>
          <w:rFonts w:ascii="Calibri" w:hAnsi="Calibri"/>
          <w:sz w:val="24"/>
          <w:szCs w:val="24"/>
        </w:rPr>
        <w:t xml:space="preserve">the titles of </w:t>
      </w:r>
      <w:r w:rsidR="007E4A8F">
        <w:rPr>
          <w:rFonts w:ascii="Calibri" w:hAnsi="Calibri"/>
          <w:sz w:val="24"/>
          <w:szCs w:val="24"/>
        </w:rPr>
        <w:t xml:space="preserve">my </w:t>
      </w:r>
      <w:r w:rsidR="002E7EAF">
        <w:rPr>
          <w:rFonts w:ascii="Calibri" w:hAnsi="Calibri"/>
          <w:sz w:val="24"/>
          <w:szCs w:val="24"/>
        </w:rPr>
        <w:t xml:space="preserve">compositions </w:t>
      </w:r>
      <w:r w:rsidR="00B8611B">
        <w:rPr>
          <w:rFonts w:ascii="Calibri" w:hAnsi="Calibri"/>
          <w:sz w:val="24"/>
          <w:szCs w:val="24"/>
        </w:rPr>
        <w:t>written during</w:t>
      </w:r>
      <w:r w:rsidR="0025219E">
        <w:rPr>
          <w:rFonts w:ascii="Calibri" w:hAnsi="Calibri"/>
          <w:sz w:val="24"/>
          <w:szCs w:val="24"/>
        </w:rPr>
        <w:t xml:space="preserve"> the </w:t>
      </w:r>
      <w:r w:rsidR="00B8611B">
        <w:rPr>
          <w:rFonts w:ascii="Calibri" w:hAnsi="Calibri"/>
          <w:sz w:val="24"/>
          <w:szCs w:val="24"/>
        </w:rPr>
        <w:t>following years</w:t>
      </w:r>
      <w:r w:rsidR="007A1106">
        <w:rPr>
          <w:rFonts w:ascii="Calibri" w:hAnsi="Calibri"/>
          <w:sz w:val="24"/>
          <w:szCs w:val="24"/>
        </w:rPr>
        <w:t>.</w:t>
      </w:r>
      <w:r w:rsidR="00B94C3C">
        <w:rPr>
          <w:rFonts w:ascii="Calibri" w:hAnsi="Calibri"/>
          <w:sz w:val="24"/>
          <w:szCs w:val="24"/>
        </w:rPr>
        <w:t xml:space="preserve"> </w:t>
      </w:r>
      <w:r w:rsidR="007E4A8F">
        <w:rPr>
          <w:rFonts w:ascii="Calibri" w:hAnsi="Calibri"/>
          <w:sz w:val="24"/>
          <w:szCs w:val="24"/>
        </w:rPr>
        <w:t>The s</w:t>
      </w:r>
      <w:r w:rsidR="00F10AC0">
        <w:rPr>
          <w:rFonts w:ascii="Calibri" w:hAnsi="Calibri"/>
          <w:sz w:val="24"/>
          <w:szCs w:val="24"/>
        </w:rPr>
        <w:t xml:space="preserve">hort orchestral work </w:t>
      </w:r>
      <w:proofErr w:type="spellStart"/>
      <w:r w:rsidR="00F10AC0" w:rsidRPr="00B84DF1">
        <w:rPr>
          <w:rFonts w:ascii="Calibri" w:hAnsi="Calibri"/>
          <w:i/>
          <w:sz w:val="24"/>
          <w:szCs w:val="24"/>
        </w:rPr>
        <w:t>Lachrimae</w:t>
      </w:r>
      <w:proofErr w:type="spellEnd"/>
      <w:r w:rsidR="00F10AC0" w:rsidRPr="00B84DF1">
        <w:rPr>
          <w:rFonts w:ascii="Calibri" w:hAnsi="Calibri"/>
          <w:i/>
          <w:sz w:val="24"/>
          <w:szCs w:val="24"/>
        </w:rPr>
        <w:t xml:space="preserve"> </w:t>
      </w:r>
      <w:proofErr w:type="spellStart"/>
      <w:r w:rsidR="00F10AC0" w:rsidRPr="00B84DF1">
        <w:rPr>
          <w:rFonts w:ascii="Calibri" w:hAnsi="Calibri"/>
          <w:i/>
          <w:sz w:val="24"/>
          <w:szCs w:val="24"/>
        </w:rPr>
        <w:t>Antiquae</w:t>
      </w:r>
      <w:proofErr w:type="spellEnd"/>
      <w:r w:rsidR="00F10AC0" w:rsidRPr="00B84DF1">
        <w:rPr>
          <w:rFonts w:ascii="Calibri" w:hAnsi="Calibri"/>
          <w:i/>
          <w:sz w:val="24"/>
          <w:szCs w:val="24"/>
        </w:rPr>
        <w:t xml:space="preserve"> Novae</w:t>
      </w:r>
      <w:r w:rsidR="00F10AC0">
        <w:rPr>
          <w:rFonts w:ascii="Calibri" w:hAnsi="Calibri"/>
          <w:sz w:val="24"/>
          <w:szCs w:val="24"/>
        </w:rPr>
        <w:t xml:space="preserve"> (2007)</w:t>
      </w:r>
      <w:r w:rsidR="00EB6E90">
        <w:rPr>
          <w:rFonts w:ascii="Calibri" w:hAnsi="Calibri"/>
          <w:sz w:val="24"/>
          <w:szCs w:val="24"/>
        </w:rPr>
        <w:t xml:space="preserve"> </w:t>
      </w:r>
      <w:r w:rsidR="007A1106">
        <w:rPr>
          <w:rFonts w:ascii="Calibri" w:hAnsi="Calibri"/>
          <w:sz w:val="24"/>
          <w:szCs w:val="24"/>
        </w:rPr>
        <w:t>takes</w:t>
      </w:r>
      <w:r w:rsidR="00052015">
        <w:rPr>
          <w:rFonts w:ascii="Calibri" w:hAnsi="Calibri"/>
          <w:sz w:val="24"/>
          <w:szCs w:val="24"/>
        </w:rPr>
        <w:t xml:space="preserve"> its title </w:t>
      </w:r>
      <w:r w:rsidR="00A938A8">
        <w:rPr>
          <w:rFonts w:ascii="Calibri" w:hAnsi="Calibri"/>
          <w:sz w:val="24"/>
          <w:szCs w:val="24"/>
        </w:rPr>
        <w:t xml:space="preserve">from the </w:t>
      </w:r>
      <w:proofErr w:type="spellStart"/>
      <w:r w:rsidR="00A938A8" w:rsidRPr="00A938A8">
        <w:rPr>
          <w:rFonts w:ascii="Calibri" w:hAnsi="Calibri"/>
          <w:i/>
          <w:sz w:val="24"/>
          <w:szCs w:val="24"/>
        </w:rPr>
        <w:t>Tenebrae</w:t>
      </w:r>
      <w:proofErr w:type="spellEnd"/>
      <w:r w:rsidR="005137D5">
        <w:rPr>
          <w:rFonts w:ascii="Calibri" w:hAnsi="Calibri"/>
          <w:sz w:val="24"/>
          <w:szCs w:val="24"/>
        </w:rPr>
        <w:t xml:space="preserve"> poem</w:t>
      </w:r>
      <w:r w:rsidR="00A10993">
        <w:rPr>
          <w:rFonts w:ascii="Calibri" w:hAnsi="Calibri"/>
          <w:sz w:val="24"/>
          <w:szCs w:val="24"/>
        </w:rPr>
        <w:t xml:space="preserve"> rather than</w:t>
      </w:r>
      <w:r w:rsidR="00AE0979">
        <w:rPr>
          <w:rFonts w:ascii="Calibri" w:hAnsi="Calibri"/>
          <w:sz w:val="24"/>
          <w:szCs w:val="24"/>
        </w:rPr>
        <w:t xml:space="preserve"> directly from</w:t>
      </w:r>
      <w:r w:rsidR="00A10993">
        <w:rPr>
          <w:rFonts w:ascii="Calibri" w:hAnsi="Calibri"/>
          <w:sz w:val="24"/>
          <w:szCs w:val="24"/>
        </w:rPr>
        <w:t xml:space="preserve"> the </w:t>
      </w:r>
      <w:proofErr w:type="spellStart"/>
      <w:r w:rsidR="00A10993">
        <w:rPr>
          <w:rFonts w:ascii="Calibri" w:hAnsi="Calibri"/>
          <w:sz w:val="24"/>
          <w:szCs w:val="24"/>
        </w:rPr>
        <w:t>Dowland</w:t>
      </w:r>
      <w:proofErr w:type="spellEnd"/>
      <w:r w:rsidR="00A10993">
        <w:rPr>
          <w:rFonts w:ascii="Calibri" w:hAnsi="Calibri"/>
          <w:sz w:val="24"/>
          <w:szCs w:val="24"/>
        </w:rPr>
        <w:t xml:space="preserve"> </w:t>
      </w:r>
      <w:proofErr w:type="spellStart"/>
      <w:r w:rsidR="00A10993" w:rsidRPr="00A10993">
        <w:rPr>
          <w:rFonts w:ascii="Calibri" w:hAnsi="Calibri"/>
          <w:i/>
          <w:sz w:val="24"/>
          <w:szCs w:val="24"/>
        </w:rPr>
        <w:t>Lachrimae</w:t>
      </w:r>
      <w:proofErr w:type="spellEnd"/>
      <w:r w:rsidR="00E86289">
        <w:rPr>
          <w:rFonts w:ascii="Calibri" w:hAnsi="Calibri"/>
          <w:i/>
          <w:sz w:val="24"/>
          <w:szCs w:val="24"/>
        </w:rPr>
        <w:t xml:space="preserve"> </w:t>
      </w:r>
      <w:proofErr w:type="spellStart"/>
      <w:r w:rsidR="00E86289">
        <w:rPr>
          <w:rFonts w:ascii="Calibri" w:hAnsi="Calibri"/>
          <w:i/>
          <w:sz w:val="24"/>
          <w:szCs w:val="24"/>
        </w:rPr>
        <w:t>Pavan</w:t>
      </w:r>
      <w:proofErr w:type="spellEnd"/>
      <w:r w:rsidR="00AE0979">
        <w:rPr>
          <w:rFonts w:ascii="Calibri" w:hAnsi="Calibri"/>
          <w:sz w:val="24"/>
          <w:szCs w:val="24"/>
        </w:rPr>
        <w:t xml:space="preserve"> that Hill is alluding to</w:t>
      </w:r>
      <w:r w:rsidR="00B43D29">
        <w:rPr>
          <w:rFonts w:ascii="Calibri" w:hAnsi="Calibri"/>
          <w:sz w:val="24"/>
          <w:szCs w:val="24"/>
        </w:rPr>
        <w:t>.</w:t>
      </w:r>
      <w:r w:rsidR="00A10993">
        <w:rPr>
          <w:rFonts w:ascii="Calibri" w:hAnsi="Calibri"/>
          <w:sz w:val="24"/>
          <w:szCs w:val="24"/>
        </w:rPr>
        <w:t xml:space="preserve"> </w:t>
      </w:r>
      <w:r w:rsidR="00052015" w:rsidRPr="00052015">
        <w:rPr>
          <w:rFonts w:ascii="Calibri" w:hAnsi="Calibri"/>
          <w:i/>
          <w:sz w:val="24"/>
          <w:szCs w:val="24"/>
        </w:rPr>
        <w:t>Broken</w:t>
      </w:r>
      <w:r w:rsidR="00244643">
        <w:rPr>
          <w:rFonts w:ascii="Calibri" w:hAnsi="Calibri"/>
          <w:i/>
          <w:sz w:val="24"/>
          <w:szCs w:val="24"/>
        </w:rPr>
        <w:t xml:space="preserve"> Hierarchies</w:t>
      </w:r>
      <w:r w:rsidR="00244643">
        <w:rPr>
          <w:rStyle w:val="EndnoteReference"/>
          <w:rFonts w:ascii="Calibri" w:hAnsi="Calibri"/>
          <w:i/>
          <w:sz w:val="24"/>
          <w:szCs w:val="24"/>
        </w:rPr>
        <w:endnoteReference w:id="1"/>
      </w:r>
      <w:r w:rsidR="00244643">
        <w:rPr>
          <w:rFonts w:ascii="Calibri" w:hAnsi="Calibri"/>
          <w:sz w:val="24"/>
          <w:szCs w:val="24"/>
        </w:rPr>
        <w:t xml:space="preserve"> </w:t>
      </w:r>
      <w:r w:rsidR="00B43D29">
        <w:rPr>
          <w:rFonts w:ascii="Calibri" w:hAnsi="Calibri"/>
          <w:sz w:val="24"/>
          <w:szCs w:val="24"/>
        </w:rPr>
        <w:t xml:space="preserve">(2008) for </w:t>
      </w:r>
      <w:r w:rsidR="00A1648F">
        <w:rPr>
          <w:rFonts w:ascii="Calibri" w:hAnsi="Calibri"/>
          <w:sz w:val="24"/>
          <w:szCs w:val="24"/>
        </w:rPr>
        <w:t xml:space="preserve">eight cellos is a response to </w:t>
      </w:r>
      <w:r w:rsidR="00D32F12">
        <w:rPr>
          <w:rFonts w:ascii="Calibri" w:hAnsi="Calibri"/>
          <w:sz w:val="24"/>
          <w:szCs w:val="24"/>
        </w:rPr>
        <w:t xml:space="preserve">the </w:t>
      </w:r>
      <w:r w:rsidR="00D32F12" w:rsidRPr="00D32F12">
        <w:rPr>
          <w:rFonts w:ascii="Calibri" w:hAnsi="Calibri"/>
          <w:i/>
          <w:sz w:val="24"/>
          <w:szCs w:val="24"/>
        </w:rPr>
        <w:t xml:space="preserve">Without Title </w:t>
      </w:r>
      <w:r w:rsidR="00D32F12">
        <w:rPr>
          <w:rFonts w:ascii="Calibri" w:hAnsi="Calibri"/>
          <w:sz w:val="24"/>
          <w:szCs w:val="24"/>
        </w:rPr>
        <w:t xml:space="preserve">poem </w:t>
      </w:r>
      <w:r w:rsidR="005137D5">
        <w:rPr>
          <w:rFonts w:ascii="Calibri" w:hAnsi="Calibri"/>
          <w:sz w:val="24"/>
          <w:szCs w:val="24"/>
        </w:rPr>
        <w:t xml:space="preserve">with the same </w:t>
      </w:r>
      <w:r w:rsidR="005137D5" w:rsidRPr="00AB5CE1">
        <w:rPr>
          <w:rFonts w:ascii="Calibri" w:hAnsi="Calibri"/>
          <w:color w:val="auto"/>
          <w:sz w:val="24"/>
          <w:szCs w:val="24"/>
        </w:rPr>
        <w:t>name</w:t>
      </w:r>
      <w:r w:rsidR="00F30B24" w:rsidRPr="00AB5CE1">
        <w:rPr>
          <w:rFonts w:ascii="Calibri" w:hAnsi="Calibri"/>
          <w:color w:val="auto"/>
          <w:sz w:val="24"/>
          <w:szCs w:val="24"/>
        </w:rPr>
        <w:t>;</w:t>
      </w:r>
      <w:r w:rsidR="00D80869" w:rsidRPr="00AB5CE1">
        <w:rPr>
          <w:rFonts w:ascii="Calibri" w:hAnsi="Calibri"/>
          <w:color w:val="auto"/>
          <w:sz w:val="24"/>
          <w:szCs w:val="24"/>
        </w:rPr>
        <w:t xml:space="preserve"> to my mind t</w:t>
      </w:r>
      <w:r w:rsidR="00DE1A9F" w:rsidRPr="00AB5CE1">
        <w:rPr>
          <w:rFonts w:ascii="Calibri" w:hAnsi="Calibri"/>
          <w:color w:val="auto"/>
          <w:sz w:val="24"/>
          <w:szCs w:val="24"/>
        </w:rPr>
        <w:t>he</w:t>
      </w:r>
      <w:r w:rsidR="00DE1A9F">
        <w:rPr>
          <w:rFonts w:ascii="Calibri" w:hAnsi="Calibri"/>
          <w:sz w:val="24"/>
          <w:szCs w:val="24"/>
        </w:rPr>
        <w:t xml:space="preserve"> phrase ‘broken hierarchies’ </w:t>
      </w:r>
      <w:r w:rsidR="00D80869">
        <w:rPr>
          <w:rFonts w:ascii="Calibri" w:hAnsi="Calibri"/>
          <w:sz w:val="24"/>
          <w:szCs w:val="24"/>
        </w:rPr>
        <w:t xml:space="preserve">immediately </w:t>
      </w:r>
      <w:r w:rsidR="00625239">
        <w:rPr>
          <w:rFonts w:ascii="Calibri" w:hAnsi="Calibri"/>
          <w:sz w:val="24"/>
          <w:szCs w:val="24"/>
        </w:rPr>
        <w:t>suggested</w:t>
      </w:r>
      <w:r w:rsidR="00AE3510">
        <w:rPr>
          <w:rFonts w:ascii="Calibri" w:hAnsi="Calibri"/>
          <w:sz w:val="24"/>
          <w:szCs w:val="24"/>
        </w:rPr>
        <w:t xml:space="preserve"> the possibility of creating a disjointed </w:t>
      </w:r>
      <w:r w:rsidR="00313D86">
        <w:rPr>
          <w:rFonts w:ascii="Calibri" w:hAnsi="Calibri"/>
          <w:sz w:val="24"/>
          <w:szCs w:val="24"/>
        </w:rPr>
        <w:t xml:space="preserve">unison </w:t>
      </w:r>
      <w:r w:rsidR="00AE3510">
        <w:rPr>
          <w:rFonts w:ascii="Calibri" w:hAnsi="Calibri"/>
          <w:sz w:val="24"/>
          <w:szCs w:val="24"/>
        </w:rPr>
        <w:t>melody fragmented across high strings (</w:t>
      </w:r>
      <w:proofErr w:type="spellStart"/>
      <w:r w:rsidR="00AE3510" w:rsidRPr="00AE3510">
        <w:rPr>
          <w:rFonts w:ascii="Calibri" w:hAnsi="Calibri"/>
          <w:i/>
          <w:sz w:val="24"/>
          <w:szCs w:val="24"/>
        </w:rPr>
        <w:t>archi</w:t>
      </w:r>
      <w:proofErr w:type="spellEnd"/>
      <w:r w:rsidR="00AE3510">
        <w:rPr>
          <w:rFonts w:ascii="Calibri" w:hAnsi="Calibri"/>
          <w:sz w:val="24"/>
          <w:szCs w:val="24"/>
        </w:rPr>
        <w:t xml:space="preserve"> in Italian)</w:t>
      </w:r>
      <w:r w:rsidR="00612A83">
        <w:rPr>
          <w:rFonts w:ascii="Calibri" w:hAnsi="Calibri"/>
          <w:sz w:val="24"/>
          <w:szCs w:val="24"/>
        </w:rPr>
        <w:t xml:space="preserve">, </w:t>
      </w:r>
      <w:r w:rsidR="00AE3510">
        <w:rPr>
          <w:rFonts w:ascii="Calibri" w:hAnsi="Calibri"/>
          <w:sz w:val="24"/>
          <w:szCs w:val="24"/>
        </w:rPr>
        <w:t>in this case cellos confine</w:t>
      </w:r>
      <w:r w:rsidR="00313D86">
        <w:rPr>
          <w:rFonts w:ascii="Calibri" w:hAnsi="Calibri"/>
          <w:sz w:val="24"/>
          <w:szCs w:val="24"/>
        </w:rPr>
        <w:t>d to the top of their register.</w:t>
      </w:r>
      <w:r w:rsidR="007A5B6B">
        <w:rPr>
          <w:rFonts w:ascii="Calibri" w:hAnsi="Calibri"/>
          <w:sz w:val="24"/>
          <w:szCs w:val="24"/>
        </w:rPr>
        <w:t xml:space="preserve"> The musical result is wildly different from the Appalachian music Hill voices within the poem.</w:t>
      </w:r>
    </w:p>
    <w:p w14:paraId="1D2BEB18" w14:textId="77777777" w:rsidR="007A5B6B" w:rsidRDefault="007A5B6B" w:rsidP="008A5E24">
      <w:pPr>
        <w:pStyle w:val="Body"/>
        <w:jc w:val="both"/>
        <w:rPr>
          <w:rFonts w:ascii="Calibri" w:hAnsi="Calibri"/>
          <w:sz w:val="24"/>
          <w:szCs w:val="24"/>
        </w:rPr>
      </w:pPr>
    </w:p>
    <w:p w14:paraId="2B8B314F" w14:textId="77777777" w:rsidR="004E030B" w:rsidRDefault="004E030B" w:rsidP="008A5E24">
      <w:pPr>
        <w:pStyle w:val="Body"/>
        <w:jc w:val="both"/>
        <w:rPr>
          <w:rFonts w:ascii="Calibri" w:hAnsi="Calibri"/>
          <w:sz w:val="24"/>
          <w:szCs w:val="24"/>
        </w:rPr>
      </w:pPr>
    </w:p>
    <w:p w14:paraId="353DC792" w14:textId="0BFC91D6"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like</w:t>
      </w:r>
      <w:proofErr w:type="gramEnd"/>
      <w:r w:rsidR="007A5B6B">
        <w:rPr>
          <w:rFonts w:ascii="Calibri" w:hAnsi="Calibri"/>
          <w:sz w:val="24"/>
          <w:szCs w:val="24"/>
        </w:rPr>
        <w:t xml:space="preserve"> Appalachian music, those</w:t>
      </w:r>
    </w:p>
    <w:p w14:paraId="1E1DF28D" w14:textId="737379EF"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aureate</w:t>
      </w:r>
      <w:proofErr w:type="gramEnd"/>
      <w:r w:rsidR="007A5B6B">
        <w:rPr>
          <w:rFonts w:ascii="Calibri" w:hAnsi="Calibri"/>
          <w:sz w:val="24"/>
          <w:szCs w:val="24"/>
        </w:rPr>
        <w:t xml:space="preserve"> stark sounds</w:t>
      </w:r>
    </w:p>
    <w:p w14:paraId="72E54CC1" w14:textId="3019B2B2"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plucked</w:t>
      </w:r>
      <w:proofErr w:type="gramEnd"/>
      <w:r w:rsidR="007A5B6B">
        <w:rPr>
          <w:rFonts w:ascii="Calibri" w:hAnsi="Calibri"/>
          <w:sz w:val="24"/>
          <w:szCs w:val="24"/>
        </w:rPr>
        <w:t xml:space="preserve"> or bowed, a wild patience</w:t>
      </w:r>
    </w:p>
    <w:p w14:paraId="629D9E7C" w14:textId="77777777" w:rsidR="007A5B6B" w:rsidRDefault="007A5B6B" w:rsidP="008A5E24">
      <w:pPr>
        <w:pStyle w:val="Body"/>
        <w:jc w:val="both"/>
        <w:rPr>
          <w:rFonts w:ascii="Calibri" w:hAnsi="Calibri"/>
          <w:sz w:val="24"/>
          <w:szCs w:val="24"/>
        </w:rPr>
      </w:pPr>
    </w:p>
    <w:p w14:paraId="4D187CDA" w14:textId="64E92DA7"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replete</w:t>
      </w:r>
      <w:proofErr w:type="gramEnd"/>
      <w:r w:rsidR="007A5B6B">
        <w:rPr>
          <w:rFonts w:ascii="Calibri" w:hAnsi="Calibri"/>
          <w:sz w:val="24"/>
          <w:szCs w:val="24"/>
        </w:rPr>
        <w:t xml:space="preserve"> with loss,</w:t>
      </w:r>
    </w:p>
    <w:p w14:paraId="3F7A9A67" w14:textId="58E157D1"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the</w:t>
      </w:r>
      <w:proofErr w:type="gramEnd"/>
      <w:r w:rsidR="007A5B6B">
        <w:rPr>
          <w:rFonts w:ascii="Calibri" w:hAnsi="Calibri"/>
          <w:sz w:val="24"/>
          <w:szCs w:val="24"/>
        </w:rPr>
        <w:t xml:space="preserve"> </w:t>
      </w:r>
      <w:proofErr w:type="spellStart"/>
      <w:r w:rsidR="009A5AD4">
        <w:rPr>
          <w:rFonts w:ascii="Calibri" w:hAnsi="Calibri"/>
          <w:sz w:val="24"/>
          <w:szCs w:val="24"/>
        </w:rPr>
        <w:t>twa</w:t>
      </w:r>
      <w:r w:rsidR="007A5B6B">
        <w:rPr>
          <w:rFonts w:ascii="Calibri" w:hAnsi="Calibri"/>
          <w:sz w:val="24"/>
          <w:szCs w:val="24"/>
        </w:rPr>
        <w:t>nkled</w:t>
      </w:r>
      <w:proofErr w:type="spellEnd"/>
      <w:r w:rsidR="007A5B6B">
        <w:rPr>
          <w:rFonts w:ascii="Calibri" w:hAnsi="Calibri"/>
          <w:sz w:val="24"/>
          <w:szCs w:val="24"/>
        </w:rPr>
        <w:t xml:space="preserve"> dulcimer,</w:t>
      </w:r>
    </w:p>
    <w:p w14:paraId="1B4331B5" w14:textId="10862751" w:rsidR="007A5B6B" w:rsidRDefault="00655FA8" w:rsidP="008A5E24">
      <w:pPr>
        <w:pStyle w:val="Body"/>
        <w:jc w:val="both"/>
        <w:rPr>
          <w:rFonts w:ascii="Calibri" w:hAnsi="Calibri"/>
          <w:sz w:val="24"/>
          <w:szCs w:val="24"/>
        </w:rPr>
      </w:pPr>
      <w:r>
        <w:rPr>
          <w:rFonts w:ascii="Calibri" w:hAnsi="Calibri"/>
          <w:sz w:val="24"/>
          <w:szCs w:val="24"/>
        </w:rPr>
        <w:tab/>
      </w:r>
      <w:proofErr w:type="gramStart"/>
      <w:r w:rsidR="007A5B6B">
        <w:rPr>
          <w:rFonts w:ascii="Calibri" w:hAnsi="Calibri"/>
          <w:sz w:val="24"/>
          <w:szCs w:val="24"/>
        </w:rPr>
        <w:t>scrawny</w:t>
      </w:r>
      <w:proofErr w:type="gramEnd"/>
      <w:r w:rsidR="007A5B6B">
        <w:rPr>
          <w:rFonts w:ascii="Calibri" w:hAnsi="Calibri"/>
          <w:sz w:val="24"/>
          <w:szCs w:val="24"/>
        </w:rPr>
        <w:t xml:space="preserve"> rich fiddle gnawing;</w:t>
      </w:r>
    </w:p>
    <w:p w14:paraId="2DFCDB02" w14:textId="63943E2A" w:rsidR="008061A1" w:rsidRDefault="00655FA8" w:rsidP="0011549D">
      <w:pPr>
        <w:pStyle w:val="Body"/>
        <w:jc w:val="both"/>
        <w:rPr>
          <w:rFonts w:ascii="Calibri" w:hAnsi="Calibri"/>
          <w:sz w:val="24"/>
          <w:szCs w:val="24"/>
        </w:rPr>
      </w:pPr>
      <w:r>
        <w:rPr>
          <w:rFonts w:ascii="Calibri" w:hAnsi="Calibri"/>
          <w:sz w:val="24"/>
          <w:szCs w:val="24"/>
        </w:rPr>
        <w:tab/>
      </w:r>
    </w:p>
    <w:p w14:paraId="4921AA33" w14:textId="77777777" w:rsidR="004E030B" w:rsidRDefault="004E030B" w:rsidP="0011549D">
      <w:pPr>
        <w:pStyle w:val="Body"/>
        <w:jc w:val="both"/>
        <w:rPr>
          <w:rFonts w:ascii="Calibri" w:hAnsi="Calibri"/>
          <w:sz w:val="24"/>
          <w:szCs w:val="24"/>
        </w:rPr>
      </w:pPr>
    </w:p>
    <w:p w14:paraId="7EBFE7D0" w14:textId="68E39BDC" w:rsidR="00B708D5" w:rsidRDefault="00B708D5" w:rsidP="00B708D5">
      <w:pPr>
        <w:pStyle w:val="Body"/>
        <w:jc w:val="both"/>
        <w:rPr>
          <w:rFonts w:ascii="Calibri" w:hAnsi="Calibri"/>
          <w:sz w:val="24"/>
          <w:szCs w:val="24"/>
        </w:rPr>
      </w:pPr>
      <w:r>
        <w:rPr>
          <w:rFonts w:ascii="Calibri" w:hAnsi="Calibri"/>
          <w:sz w:val="24"/>
          <w:szCs w:val="24"/>
        </w:rPr>
        <w:t xml:space="preserve">To date, I </w:t>
      </w:r>
      <w:r w:rsidRPr="00650B4E">
        <w:rPr>
          <w:rFonts w:ascii="Calibri" w:hAnsi="Calibri"/>
          <w:color w:val="auto"/>
          <w:sz w:val="24"/>
          <w:szCs w:val="24"/>
        </w:rPr>
        <w:t xml:space="preserve">have </w:t>
      </w:r>
      <w:r>
        <w:rPr>
          <w:rFonts w:ascii="Calibri" w:hAnsi="Calibri"/>
          <w:sz w:val="24"/>
          <w:szCs w:val="24"/>
        </w:rPr>
        <w:t>set Hill’s poetry once. In 2008, I received an invitation to write a song for The NMC Songbook, a CD release celebrating the 20</w:t>
      </w:r>
      <w:r w:rsidRPr="0048427D">
        <w:rPr>
          <w:rFonts w:ascii="Calibri" w:hAnsi="Calibri"/>
          <w:sz w:val="24"/>
          <w:szCs w:val="24"/>
          <w:vertAlign w:val="superscript"/>
        </w:rPr>
        <w:t>th</w:t>
      </w:r>
      <w:r>
        <w:rPr>
          <w:rFonts w:ascii="Calibri" w:hAnsi="Calibri"/>
          <w:sz w:val="24"/>
          <w:szCs w:val="24"/>
        </w:rPr>
        <w:t xml:space="preserve"> Anniversary of the British contemporary music record label NMC Recordings. I chose to set ‘</w:t>
      </w:r>
      <w:r w:rsidRPr="00446BA1">
        <w:rPr>
          <w:rFonts w:ascii="Calibri" w:hAnsi="Calibri"/>
          <w:sz w:val="24"/>
          <w:szCs w:val="24"/>
        </w:rPr>
        <w:t xml:space="preserve">Wild Clematis in </w:t>
      </w:r>
      <w:proofErr w:type="gramStart"/>
      <w:r w:rsidRPr="00446BA1">
        <w:rPr>
          <w:rFonts w:ascii="Calibri" w:hAnsi="Calibri"/>
          <w:sz w:val="24"/>
          <w:szCs w:val="24"/>
        </w:rPr>
        <w:t>Winter</w:t>
      </w:r>
      <w:proofErr w:type="gramEnd"/>
      <w:r w:rsidRPr="00446BA1">
        <w:rPr>
          <w:rFonts w:ascii="Calibri" w:hAnsi="Calibri"/>
          <w:sz w:val="24"/>
          <w:szCs w:val="24"/>
        </w:rPr>
        <w:t xml:space="preserve">’ </w:t>
      </w:r>
      <w:r>
        <w:rPr>
          <w:rFonts w:ascii="Calibri" w:hAnsi="Calibri"/>
          <w:sz w:val="24"/>
          <w:szCs w:val="24"/>
        </w:rPr>
        <w:t>(</w:t>
      </w:r>
      <w:r w:rsidRPr="00F25947">
        <w:rPr>
          <w:rFonts w:ascii="Calibri" w:hAnsi="Calibri"/>
          <w:i/>
          <w:sz w:val="24"/>
          <w:szCs w:val="24"/>
        </w:rPr>
        <w:t>Without Title</w:t>
      </w:r>
      <w:r>
        <w:rPr>
          <w:rFonts w:ascii="Calibri" w:hAnsi="Calibri"/>
          <w:sz w:val="24"/>
          <w:szCs w:val="24"/>
        </w:rPr>
        <w:t xml:space="preserve">) for mezzo-soprano and piano. The second line of the poem ‘as we speed </w:t>
      </w:r>
      <w:proofErr w:type="spellStart"/>
      <w:r>
        <w:rPr>
          <w:rFonts w:ascii="Calibri" w:hAnsi="Calibri"/>
          <w:sz w:val="24"/>
          <w:szCs w:val="24"/>
        </w:rPr>
        <w:t>citywards</w:t>
      </w:r>
      <w:proofErr w:type="spellEnd"/>
      <w:r>
        <w:rPr>
          <w:rFonts w:ascii="Calibri" w:hAnsi="Calibri"/>
          <w:sz w:val="24"/>
          <w:szCs w:val="24"/>
        </w:rPr>
        <w:t xml:space="preserve"> </w:t>
      </w:r>
      <w:r w:rsidRPr="00B8611B">
        <w:rPr>
          <w:rFonts w:ascii="Calibri" w:hAnsi="Calibri"/>
          <w:color w:val="auto"/>
          <w:sz w:val="24"/>
          <w:szCs w:val="24"/>
        </w:rPr>
        <w:t>through blurry detail’</w:t>
      </w:r>
      <w:r>
        <w:rPr>
          <w:rFonts w:ascii="Calibri" w:hAnsi="Calibri"/>
          <w:sz w:val="24"/>
          <w:szCs w:val="24"/>
        </w:rPr>
        <w:t xml:space="preserve"> suggested acceleration to me and I conceived the song as a large-scale quickening enhanced by a global pitch shape for the mezzo-soprano. Her register is gradually crushed towards one pitch; her singing finally squeezed to a whisper ‘this blanched apparition’. ‘Replete with loss’ is the performance direction in the score.</w:t>
      </w:r>
    </w:p>
    <w:p w14:paraId="1B62FA54" w14:textId="77777777" w:rsidR="0012001E" w:rsidRDefault="0012001E" w:rsidP="00B708D5">
      <w:pPr>
        <w:pStyle w:val="Body"/>
        <w:jc w:val="both"/>
        <w:rPr>
          <w:rFonts w:ascii="Calibri" w:hAnsi="Calibri"/>
          <w:sz w:val="24"/>
          <w:szCs w:val="24"/>
        </w:rPr>
      </w:pPr>
    </w:p>
    <w:p w14:paraId="3E77695A" w14:textId="7D78489E" w:rsidR="003C414D" w:rsidRDefault="00FB0342" w:rsidP="003C414D">
      <w:pPr>
        <w:pStyle w:val="Body"/>
        <w:jc w:val="both"/>
        <w:rPr>
          <w:rFonts w:ascii="Calibri" w:hAnsi="Calibri"/>
          <w:sz w:val="24"/>
          <w:szCs w:val="24"/>
        </w:rPr>
      </w:pPr>
      <w:r>
        <w:rPr>
          <w:rFonts w:ascii="Calibri" w:hAnsi="Calibri"/>
          <w:sz w:val="24"/>
          <w:szCs w:val="24"/>
        </w:rPr>
        <w:t>Since 2006, I have</w:t>
      </w:r>
      <w:r w:rsidR="00D968B0">
        <w:rPr>
          <w:rFonts w:ascii="Calibri" w:hAnsi="Calibri"/>
          <w:sz w:val="24"/>
          <w:szCs w:val="24"/>
        </w:rPr>
        <w:t xml:space="preserve"> been developing and refining compositional techniques that use exponential functions to create temporal structure</w:t>
      </w:r>
      <w:r w:rsidR="00BD3D36">
        <w:rPr>
          <w:rFonts w:ascii="Calibri" w:hAnsi="Calibri"/>
          <w:sz w:val="24"/>
          <w:szCs w:val="24"/>
        </w:rPr>
        <w:t>s that are inherently extreme</w:t>
      </w:r>
      <w:r w:rsidR="00687E4E">
        <w:rPr>
          <w:rFonts w:ascii="Calibri" w:hAnsi="Calibri"/>
          <w:sz w:val="24"/>
          <w:szCs w:val="24"/>
        </w:rPr>
        <w:t>. The setting of ‘Wild Clematis in Winter’ is a particular</w:t>
      </w:r>
      <w:r w:rsidR="007C1897">
        <w:rPr>
          <w:rFonts w:ascii="Calibri" w:hAnsi="Calibri"/>
          <w:sz w:val="24"/>
          <w:szCs w:val="24"/>
        </w:rPr>
        <w:t>ly</w:t>
      </w:r>
      <w:r w:rsidR="00687E4E">
        <w:rPr>
          <w:rFonts w:ascii="Calibri" w:hAnsi="Calibri"/>
          <w:sz w:val="24"/>
          <w:szCs w:val="24"/>
        </w:rPr>
        <w:t xml:space="preserve"> clear example of this in practice: a</w:t>
      </w:r>
      <w:r w:rsidR="00916CC9">
        <w:rPr>
          <w:rFonts w:ascii="Calibri" w:hAnsi="Calibri"/>
          <w:sz w:val="24"/>
          <w:szCs w:val="24"/>
        </w:rPr>
        <w:t>n exponential function underlies</w:t>
      </w:r>
      <w:r w:rsidR="00687E4E">
        <w:rPr>
          <w:rFonts w:ascii="Calibri" w:hAnsi="Calibri"/>
          <w:sz w:val="24"/>
          <w:szCs w:val="24"/>
        </w:rPr>
        <w:t xml:space="preserve"> the temporal structure for the acce</w:t>
      </w:r>
      <w:r w:rsidR="00976EE8">
        <w:rPr>
          <w:rFonts w:ascii="Calibri" w:hAnsi="Calibri"/>
          <w:sz w:val="24"/>
          <w:szCs w:val="24"/>
        </w:rPr>
        <w:t>lerating text</w:t>
      </w:r>
      <w:r w:rsidR="00687E4E">
        <w:rPr>
          <w:rFonts w:ascii="Calibri" w:hAnsi="Calibri"/>
          <w:sz w:val="24"/>
          <w:szCs w:val="24"/>
        </w:rPr>
        <w:t>, itself then subject to poetic license</w:t>
      </w:r>
      <w:r w:rsidR="00B8611B">
        <w:rPr>
          <w:rFonts w:ascii="Calibri" w:hAnsi="Calibri"/>
          <w:sz w:val="24"/>
          <w:szCs w:val="24"/>
        </w:rPr>
        <w:t xml:space="preserve">, ‘blurry detail’, </w:t>
      </w:r>
      <w:r w:rsidR="0067465C">
        <w:rPr>
          <w:rFonts w:ascii="Calibri" w:hAnsi="Calibri"/>
          <w:sz w:val="24"/>
          <w:szCs w:val="24"/>
        </w:rPr>
        <w:t>further on in</w:t>
      </w:r>
      <w:r w:rsidR="00B8611B">
        <w:rPr>
          <w:rFonts w:ascii="Calibri" w:hAnsi="Calibri"/>
          <w:sz w:val="24"/>
          <w:szCs w:val="24"/>
        </w:rPr>
        <w:t xml:space="preserve"> </w:t>
      </w:r>
      <w:r w:rsidR="00687E4E">
        <w:rPr>
          <w:rFonts w:ascii="Calibri" w:hAnsi="Calibri"/>
          <w:sz w:val="24"/>
          <w:szCs w:val="24"/>
        </w:rPr>
        <w:t>the composition</w:t>
      </w:r>
      <w:r w:rsidR="00916CC9">
        <w:rPr>
          <w:rFonts w:ascii="Calibri" w:hAnsi="Calibri"/>
          <w:sz w:val="24"/>
          <w:szCs w:val="24"/>
        </w:rPr>
        <w:t>al</w:t>
      </w:r>
      <w:r w:rsidR="00687E4E">
        <w:rPr>
          <w:rFonts w:ascii="Calibri" w:hAnsi="Calibri"/>
          <w:sz w:val="24"/>
          <w:szCs w:val="24"/>
        </w:rPr>
        <w:t xml:space="preserve"> process.</w:t>
      </w:r>
      <w:r w:rsidR="00D968B0">
        <w:rPr>
          <w:rFonts w:ascii="Calibri" w:hAnsi="Calibri"/>
          <w:sz w:val="24"/>
          <w:szCs w:val="24"/>
        </w:rPr>
        <w:t xml:space="preserve"> </w:t>
      </w:r>
      <w:r w:rsidR="00687E4E">
        <w:rPr>
          <w:rFonts w:ascii="Calibri" w:hAnsi="Calibri"/>
          <w:sz w:val="24"/>
          <w:szCs w:val="24"/>
        </w:rPr>
        <w:t>It is hard to know whether the poem’s text influenced the choice of mathematical function or whether perhaps my natural inclination towards using exponential functions influenced the choice of poem.</w:t>
      </w:r>
    </w:p>
    <w:p w14:paraId="20A89E8B" w14:textId="77777777" w:rsidR="00976EE8" w:rsidRDefault="00976EE8" w:rsidP="003C414D">
      <w:pPr>
        <w:pStyle w:val="Body"/>
        <w:jc w:val="both"/>
        <w:rPr>
          <w:rFonts w:ascii="Calibri" w:hAnsi="Calibri"/>
          <w:sz w:val="24"/>
          <w:szCs w:val="24"/>
        </w:rPr>
      </w:pPr>
    </w:p>
    <w:p w14:paraId="43A7D017" w14:textId="4E1D9711" w:rsidR="003C414D" w:rsidRPr="00477AC1" w:rsidRDefault="00976EE8" w:rsidP="003C414D">
      <w:pPr>
        <w:pStyle w:val="Body"/>
        <w:jc w:val="both"/>
        <w:rPr>
          <w:rFonts w:ascii="Calibri" w:hAnsi="Calibri"/>
          <w:sz w:val="24"/>
          <w:szCs w:val="24"/>
        </w:rPr>
      </w:pPr>
      <w:r>
        <w:rPr>
          <w:rFonts w:ascii="Calibri" w:hAnsi="Calibri"/>
          <w:sz w:val="24"/>
          <w:szCs w:val="24"/>
        </w:rPr>
        <w:lastRenderedPageBreak/>
        <w:t xml:space="preserve">A predilection for paradox significantly influences the methods I use to create musical responses to ideas from science and mathematics. </w:t>
      </w:r>
      <w:r w:rsidR="003C414D">
        <w:rPr>
          <w:rFonts w:ascii="Calibri" w:hAnsi="Calibri"/>
          <w:sz w:val="24"/>
          <w:szCs w:val="24"/>
        </w:rPr>
        <w:t>Also in 2006, I first began to consider ways of creating music that behaves as though it is being attrac</w:t>
      </w:r>
      <w:r>
        <w:rPr>
          <w:rFonts w:ascii="Calibri" w:hAnsi="Calibri"/>
          <w:sz w:val="24"/>
          <w:szCs w:val="24"/>
        </w:rPr>
        <w:t xml:space="preserve">ted and/or repelled by magnets, first </w:t>
      </w:r>
      <w:proofErr w:type="spellStart"/>
      <w:r>
        <w:rPr>
          <w:rFonts w:ascii="Calibri" w:hAnsi="Calibri"/>
          <w:sz w:val="24"/>
          <w:szCs w:val="24"/>
        </w:rPr>
        <w:t>realised</w:t>
      </w:r>
      <w:proofErr w:type="spellEnd"/>
      <w:r>
        <w:rPr>
          <w:rFonts w:ascii="Calibri" w:hAnsi="Calibri"/>
          <w:sz w:val="24"/>
          <w:szCs w:val="24"/>
        </w:rPr>
        <w:t xml:space="preserve"> in </w:t>
      </w:r>
      <w:r w:rsidR="00720837">
        <w:rPr>
          <w:rFonts w:ascii="Calibri" w:hAnsi="Calibri"/>
          <w:sz w:val="24"/>
          <w:szCs w:val="24"/>
        </w:rPr>
        <w:t xml:space="preserve">the </w:t>
      </w:r>
      <w:r>
        <w:rPr>
          <w:rFonts w:ascii="Calibri" w:hAnsi="Calibri"/>
          <w:sz w:val="24"/>
          <w:szCs w:val="24"/>
        </w:rPr>
        <w:t>orchestral</w:t>
      </w:r>
      <w:r w:rsidR="00477AC1">
        <w:rPr>
          <w:rFonts w:ascii="Calibri" w:hAnsi="Calibri"/>
          <w:sz w:val="24"/>
          <w:szCs w:val="24"/>
        </w:rPr>
        <w:t xml:space="preserve"> work </w:t>
      </w:r>
      <w:r w:rsidR="00477AC1" w:rsidRPr="00C53373">
        <w:rPr>
          <w:rFonts w:ascii="Calibri" w:hAnsi="Calibri"/>
          <w:i/>
          <w:sz w:val="24"/>
          <w:szCs w:val="24"/>
        </w:rPr>
        <w:t>Magnetite</w:t>
      </w:r>
      <w:r w:rsidR="00477AC1">
        <w:rPr>
          <w:rFonts w:ascii="Calibri" w:hAnsi="Calibri"/>
          <w:sz w:val="24"/>
          <w:szCs w:val="24"/>
        </w:rPr>
        <w:t xml:space="preserve"> (2007). </w:t>
      </w:r>
      <w:r w:rsidR="003C414D" w:rsidRPr="00365256">
        <w:rPr>
          <w:rFonts w:ascii="Calibri" w:hAnsi="Calibri"/>
          <w:color w:val="auto"/>
          <w:sz w:val="24"/>
          <w:szCs w:val="24"/>
        </w:rPr>
        <w:t xml:space="preserve">The choice of magnetite </w:t>
      </w:r>
      <w:r w:rsidR="00C53373">
        <w:rPr>
          <w:rFonts w:ascii="Calibri" w:hAnsi="Calibri"/>
          <w:color w:val="auto"/>
          <w:sz w:val="24"/>
          <w:szCs w:val="24"/>
        </w:rPr>
        <w:t xml:space="preserve">as subject </w:t>
      </w:r>
      <w:r w:rsidR="003C414D" w:rsidRPr="00365256">
        <w:rPr>
          <w:rFonts w:ascii="Calibri" w:hAnsi="Calibri"/>
          <w:color w:val="auto"/>
          <w:sz w:val="24"/>
          <w:szCs w:val="24"/>
        </w:rPr>
        <w:t>was informed as much by the mineral’s cultural</w:t>
      </w:r>
      <w:r w:rsidR="00624DFA">
        <w:rPr>
          <w:rFonts w:ascii="Calibri" w:hAnsi="Calibri"/>
          <w:color w:val="auto"/>
          <w:sz w:val="24"/>
          <w:szCs w:val="24"/>
        </w:rPr>
        <w:t xml:space="preserve"> associations </w:t>
      </w:r>
      <w:r w:rsidR="003C414D" w:rsidRPr="00365256">
        <w:rPr>
          <w:rFonts w:ascii="Calibri" w:hAnsi="Calibri"/>
          <w:color w:val="auto"/>
          <w:sz w:val="24"/>
          <w:szCs w:val="24"/>
        </w:rPr>
        <w:t>as it was by</w:t>
      </w:r>
      <w:r w:rsidR="003C414D">
        <w:rPr>
          <w:rFonts w:ascii="Calibri" w:hAnsi="Calibri"/>
          <w:color w:val="auto"/>
          <w:sz w:val="24"/>
          <w:szCs w:val="24"/>
        </w:rPr>
        <w:t xml:space="preserve"> a study of the structure and physical properties</w:t>
      </w:r>
      <w:r w:rsidR="00A80EB9">
        <w:rPr>
          <w:rFonts w:ascii="Calibri" w:hAnsi="Calibri"/>
          <w:color w:val="auto"/>
          <w:sz w:val="24"/>
          <w:szCs w:val="24"/>
        </w:rPr>
        <w:t xml:space="preserve"> of magnetite crystals along with</w:t>
      </w:r>
      <w:r w:rsidR="003C414D">
        <w:rPr>
          <w:rFonts w:ascii="Calibri" w:hAnsi="Calibri"/>
          <w:color w:val="auto"/>
          <w:sz w:val="24"/>
          <w:szCs w:val="24"/>
        </w:rPr>
        <w:t xml:space="preserve"> the development of a musical magnetism.</w:t>
      </w:r>
    </w:p>
    <w:p w14:paraId="0F6DC994" w14:textId="77777777" w:rsidR="0011549D" w:rsidRDefault="0011549D" w:rsidP="008A5E24">
      <w:pPr>
        <w:pStyle w:val="Body"/>
        <w:jc w:val="both"/>
        <w:rPr>
          <w:rFonts w:ascii="Calibri" w:hAnsi="Calibri"/>
          <w:sz w:val="24"/>
          <w:szCs w:val="24"/>
        </w:rPr>
      </w:pPr>
    </w:p>
    <w:p w14:paraId="5782A8E9" w14:textId="2667AD88" w:rsidR="00DB4C34" w:rsidRDefault="002E436E" w:rsidP="00DB4C34">
      <w:pPr>
        <w:pStyle w:val="Body"/>
        <w:jc w:val="both"/>
        <w:rPr>
          <w:rFonts w:ascii="Calibri" w:hAnsi="Calibri"/>
          <w:sz w:val="24"/>
          <w:szCs w:val="24"/>
        </w:rPr>
      </w:pPr>
      <w:r>
        <w:rPr>
          <w:rFonts w:ascii="Calibri" w:hAnsi="Calibri"/>
          <w:sz w:val="24"/>
          <w:szCs w:val="24"/>
        </w:rPr>
        <w:t>T</w:t>
      </w:r>
      <w:r w:rsidR="00DB4C34">
        <w:rPr>
          <w:rFonts w:ascii="Calibri" w:hAnsi="Calibri"/>
          <w:sz w:val="24"/>
          <w:szCs w:val="24"/>
        </w:rPr>
        <w:t>wo com</w:t>
      </w:r>
      <w:r w:rsidR="00F9426A">
        <w:rPr>
          <w:rFonts w:ascii="Calibri" w:hAnsi="Calibri"/>
          <w:sz w:val="24"/>
          <w:szCs w:val="24"/>
        </w:rPr>
        <w:t>positional techniques</w:t>
      </w:r>
      <w:r>
        <w:rPr>
          <w:rFonts w:ascii="Calibri" w:hAnsi="Calibri"/>
          <w:sz w:val="24"/>
          <w:szCs w:val="24"/>
        </w:rPr>
        <w:t xml:space="preserve"> emerged</w:t>
      </w:r>
      <w:r w:rsidR="00C73DC4">
        <w:rPr>
          <w:rFonts w:ascii="Calibri" w:hAnsi="Calibri"/>
          <w:sz w:val="24"/>
          <w:szCs w:val="24"/>
        </w:rPr>
        <w:t xml:space="preserve"> in </w:t>
      </w:r>
      <w:r w:rsidR="00C73DC4" w:rsidRPr="00C73DC4">
        <w:rPr>
          <w:rFonts w:ascii="Calibri" w:hAnsi="Calibri"/>
          <w:i/>
          <w:sz w:val="24"/>
          <w:szCs w:val="24"/>
        </w:rPr>
        <w:t>Magnetite</w:t>
      </w:r>
      <w:r w:rsidR="00C73DC4">
        <w:rPr>
          <w:rFonts w:ascii="Calibri" w:hAnsi="Calibri"/>
          <w:sz w:val="24"/>
          <w:szCs w:val="24"/>
        </w:rPr>
        <w:t>,</w:t>
      </w:r>
      <w:r w:rsidR="00F9426A">
        <w:rPr>
          <w:rFonts w:ascii="Calibri" w:hAnsi="Calibri"/>
          <w:sz w:val="24"/>
          <w:szCs w:val="24"/>
        </w:rPr>
        <w:t xml:space="preserve"> derived</w:t>
      </w:r>
      <w:r w:rsidR="00DB4C34">
        <w:rPr>
          <w:rFonts w:ascii="Calibri" w:hAnsi="Calibri"/>
          <w:sz w:val="24"/>
          <w:szCs w:val="24"/>
        </w:rPr>
        <w:t xml:space="preserve"> from considering ways to shape melody </w:t>
      </w:r>
      <w:r w:rsidR="00FB0342">
        <w:rPr>
          <w:rFonts w:ascii="Calibri" w:hAnsi="Calibri"/>
          <w:sz w:val="24"/>
          <w:szCs w:val="24"/>
        </w:rPr>
        <w:t xml:space="preserve">and </w:t>
      </w:r>
      <w:r w:rsidR="00FB0342" w:rsidRPr="00650B4E">
        <w:rPr>
          <w:rFonts w:ascii="Calibri" w:hAnsi="Calibri"/>
          <w:color w:val="auto"/>
          <w:sz w:val="24"/>
          <w:szCs w:val="24"/>
        </w:rPr>
        <w:t>harmony in the same way that magnetic fields shape physical structure</w:t>
      </w:r>
      <w:r w:rsidR="00FC6F32" w:rsidRPr="00650B4E">
        <w:rPr>
          <w:rFonts w:ascii="Calibri" w:hAnsi="Calibri"/>
          <w:color w:val="auto"/>
          <w:sz w:val="24"/>
          <w:szCs w:val="24"/>
        </w:rPr>
        <w:t>s</w:t>
      </w:r>
      <w:r w:rsidR="00DB4C34" w:rsidRPr="00650B4E">
        <w:rPr>
          <w:rFonts w:ascii="Calibri" w:hAnsi="Calibri"/>
          <w:color w:val="auto"/>
          <w:sz w:val="24"/>
          <w:szCs w:val="24"/>
        </w:rPr>
        <w:t>.</w:t>
      </w:r>
      <w:r w:rsidR="00DB4C34">
        <w:rPr>
          <w:rFonts w:ascii="Calibri" w:hAnsi="Calibri"/>
          <w:sz w:val="24"/>
          <w:szCs w:val="24"/>
        </w:rPr>
        <w:t xml:space="preserve"> The first involves creating an accelerating rotation of pitches that eventually produces a </w:t>
      </w:r>
      <w:proofErr w:type="spellStart"/>
      <w:r w:rsidR="00DB4C34">
        <w:rPr>
          <w:rFonts w:ascii="Calibri" w:hAnsi="Calibri"/>
          <w:sz w:val="24"/>
          <w:szCs w:val="24"/>
        </w:rPr>
        <w:t>registral</w:t>
      </w:r>
      <w:proofErr w:type="spellEnd"/>
      <w:r w:rsidR="00DB4C34">
        <w:rPr>
          <w:rFonts w:ascii="Calibri" w:hAnsi="Calibri"/>
          <w:sz w:val="24"/>
          <w:szCs w:val="24"/>
        </w:rPr>
        <w:t xml:space="preserve"> explosion, strongly influenced by the visual image of the magnetic fields produced in the well-known school physics experiment with a magnet and iron filings. </w:t>
      </w:r>
      <w:r w:rsidR="00F9426A">
        <w:rPr>
          <w:rFonts w:ascii="Calibri" w:hAnsi="Calibri"/>
          <w:sz w:val="24"/>
          <w:szCs w:val="24"/>
        </w:rPr>
        <w:t>The second concerns the design of</w:t>
      </w:r>
      <w:r w:rsidR="00DB4C34">
        <w:rPr>
          <w:rFonts w:ascii="Calibri" w:hAnsi="Calibri"/>
          <w:sz w:val="24"/>
          <w:szCs w:val="24"/>
        </w:rPr>
        <w:t xml:space="preserve"> a </w:t>
      </w:r>
      <w:r w:rsidR="00F9426A">
        <w:rPr>
          <w:rFonts w:ascii="Calibri" w:hAnsi="Calibri"/>
          <w:sz w:val="24"/>
          <w:szCs w:val="24"/>
        </w:rPr>
        <w:t xml:space="preserve">sequence of chords </w:t>
      </w:r>
      <w:r w:rsidR="00DB4C34">
        <w:rPr>
          <w:rFonts w:ascii="Calibri" w:hAnsi="Calibri"/>
          <w:sz w:val="24"/>
          <w:szCs w:val="24"/>
        </w:rPr>
        <w:t>that ‘attract’ and/or ‘repel’</w:t>
      </w:r>
      <w:r w:rsidR="00F34B2F">
        <w:rPr>
          <w:rFonts w:ascii="Calibri" w:hAnsi="Calibri"/>
          <w:sz w:val="24"/>
          <w:szCs w:val="24"/>
        </w:rPr>
        <w:t xml:space="preserve"> one another</w:t>
      </w:r>
      <w:r w:rsidR="00671E6C">
        <w:rPr>
          <w:rFonts w:ascii="Calibri" w:hAnsi="Calibri"/>
          <w:sz w:val="24"/>
          <w:szCs w:val="24"/>
        </w:rPr>
        <w:t>, conceived</w:t>
      </w:r>
      <w:r w:rsidR="00F34B2F">
        <w:rPr>
          <w:rFonts w:ascii="Calibri" w:hAnsi="Calibri"/>
          <w:sz w:val="24"/>
          <w:szCs w:val="24"/>
        </w:rPr>
        <w:t xml:space="preserve"> by imagining</w:t>
      </w:r>
      <w:r w:rsidR="00F9426A">
        <w:rPr>
          <w:rFonts w:ascii="Calibri" w:hAnsi="Calibri"/>
          <w:sz w:val="24"/>
          <w:szCs w:val="24"/>
        </w:rPr>
        <w:t xml:space="preserve"> each chord</w:t>
      </w:r>
      <w:r w:rsidR="0026038B">
        <w:rPr>
          <w:rFonts w:ascii="Calibri" w:hAnsi="Calibri"/>
          <w:sz w:val="24"/>
          <w:szCs w:val="24"/>
        </w:rPr>
        <w:t xml:space="preserve"> as thoug</w:t>
      </w:r>
      <w:r w:rsidR="00671E6C">
        <w:rPr>
          <w:rFonts w:ascii="Calibri" w:hAnsi="Calibri"/>
          <w:sz w:val="24"/>
          <w:szCs w:val="24"/>
        </w:rPr>
        <w:t>h</w:t>
      </w:r>
      <w:r w:rsidR="0026038B">
        <w:rPr>
          <w:rFonts w:ascii="Calibri" w:hAnsi="Calibri"/>
          <w:sz w:val="24"/>
          <w:szCs w:val="24"/>
        </w:rPr>
        <w:t xml:space="preserve"> placed within</w:t>
      </w:r>
      <w:r w:rsidR="00DB4C34">
        <w:rPr>
          <w:rFonts w:ascii="Calibri" w:hAnsi="Calibri"/>
          <w:sz w:val="24"/>
          <w:szCs w:val="24"/>
        </w:rPr>
        <w:t xml:space="preserve"> a s</w:t>
      </w:r>
      <w:r w:rsidR="00671E6C">
        <w:rPr>
          <w:rFonts w:ascii="Calibri" w:hAnsi="Calibri"/>
          <w:sz w:val="24"/>
          <w:szCs w:val="24"/>
        </w:rPr>
        <w:t xml:space="preserve">olenoid, and considering interactions of </w:t>
      </w:r>
      <w:r w:rsidR="00DB4C34">
        <w:rPr>
          <w:rFonts w:ascii="Calibri" w:hAnsi="Calibri"/>
          <w:sz w:val="24"/>
          <w:szCs w:val="24"/>
        </w:rPr>
        <w:t>magnetic fi</w:t>
      </w:r>
      <w:r w:rsidR="00671E6C">
        <w:rPr>
          <w:rFonts w:ascii="Calibri" w:hAnsi="Calibri"/>
          <w:sz w:val="24"/>
          <w:szCs w:val="24"/>
        </w:rPr>
        <w:t>elds.</w:t>
      </w:r>
      <w:r w:rsidR="00F06D20">
        <w:rPr>
          <w:rFonts w:ascii="Calibri" w:hAnsi="Calibri"/>
          <w:sz w:val="24"/>
          <w:szCs w:val="24"/>
        </w:rPr>
        <w:t xml:space="preserve"> In </w:t>
      </w:r>
      <w:r w:rsidR="00F06D20" w:rsidRPr="00F06D20">
        <w:rPr>
          <w:rFonts w:ascii="Calibri" w:hAnsi="Calibri"/>
          <w:i/>
          <w:sz w:val="24"/>
          <w:szCs w:val="24"/>
        </w:rPr>
        <w:t>Magnetite</w:t>
      </w:r>
      <w:r w:rsidR="00F06D20">
        <w:rPr>
          <w:rFonts w:ascii="Calibri" w:hAnsi="Calibri"/>
          <w:sz w:val="24"/>
          <w:szCs w:val="24"/>
        </w:rPr>
        <w:t xml:space="preserve">, I </w:t>
      </w:r>
      <w:r w:rsidR="004D644B">
        <w:rPr>
          <w:rFonts w:ascii="Calibri" w:hAnsi="Calibri"/>
          <w:sz w:val="24"/>
          <w:szCs w:val="24"/>
        </w:rPr>
        <w:t xml:space="preserve">crafted these devices into </w:t>
      </w:r>
      <w:r w:rsidR="00CD6B4B">
        <w:rPr>
          <w:rFonts w:ascii="Calibri" w:hAnsi="Calibri"/>
          <w:sz w:val="24"/>
          <w:szCs w:val="24"/>
        </w:rPr>
        <w:t xml:space="preserve">contrasting </w:t>
      </w:r>
      <w:r w:rsidR="000B583A">
        <w:rPr>
          <w:rFonts w:ascii="Calibri" w:hAnsi="Calibri"/>
          <w:sz w:val="24"/>
          <w:szCs w:val="24"/>
        </w:rPr>
        <w:t xml:space="preserve">‘magnetic’ </w:t>
      </w:r>
      <w:proofErr w:type="spellStart"/>
      <w:r w:rsidR="00CD6B4B">
        <w:rPr>
          <w:rFonts w:ascii="Calibri" w:hAnsi="Calibri"/>
          <w:sz w:val="24"/>
          <w:szCs w:val="24"/>
        </w:rPr>
        <w:t>soundworlds</w:t>
      </w:r>
      <w:proofErr w:type="spellEnd"/>
      <w:r w:rsidR="000B583A">
        <w:rPr>
          <w:rFonts w:ascii="Calibri" w:hAnsi="Calibri"/>
          <w:sz w:val="24"/>
          <w:szCs w:val="24"/>
        </w:rPr>
        <w:t>: passages of loud energetic explosive music are set against those that are still, inert and quiet.</w:t>
      </w:r>
    </w:p>
    <w:p w14:paraId="6CB0530C" w14:textId="77777777" w:rsidR="00503303" w:rsidRDefault="00503303" w:rsidP="00435D98">
      <w:pPr>
        <w:pStyle w:val="Body"/>
        <w:jc w:val="both"/>
        <w:rPr>
          <w:rFonts w:ascii="Calibri" w:hAnsi="Calibri"/>
          <w:sz w:val="24"/>
          <w:szCs w:val="24"/>
        </w:rPr>
      </w:pPr>
    </w:p>
    <w:p w14:paraId="2B527E2B" w14:textId="160D2F92" w:rsidR="00C117A1" w:rsidRPr="003A1506" w:rsidRDefault="00A8780C" w:rsidP="003C11B0">
      <w:pPr>
        <w:pStyle w:val="Body"/>
        <w:jc w:val="both"/>
        <w:rPr>
          <w:rFonts w:ascii="Calibri" w:hAnsi="Calibri"/>
          <w:sz w:val="24"/>
          <w:szCs w:val="24"/>
        </w:rPr>
      </w:pPr>
      <w:r>
        <w:rPr>
          <w:rFonts w:ascii="Calibri" w:hAnsi="Calibri"/>
          <w:sz w:val="24"/>
          <w:szCs w:val="24"/>
        </w:rPr>
        <w:t>I wrote to Geoffrey Hill for the first time in January 2009, sending him scores and recordings</w:t>
      </w:r>
      <w:r w:rsidR="009B5F2D">
        <w:rPr>
          <w:rFonts w:ascii="Calibri" w:hAnsi="Calibri"/>
          <w:sz w:val="24"/>
          <w:szCs w:val="24"/>
        </w:rPr>
        <w:t xml:space="preserve"> of</w:t>
      </w:r>
      <w:r w:rsidR="003C75DC">
        <w:rPr>
          <w:rFonts w:ascii="Calibri" w:hAnsi="Calibri"/>
          <w:sz w:val="24"/>
          <w:szCs w:val="24"/>
        </w:rPr>
        <w:t xml:space="preserve"> works</w:t>
      </w:r>
      <w:r>
        <w:rPr>
          <w:rFonts w:ascii="Calibri" w:hAnsi="Calibri"/>
          <w:sz w:val="24"/>
          <w:szCs w:val="24"/>
        </w:rPr>
        <w:t xml:space="preserve"> </w:t>
      </w:r>
      <w:r w:rsidR="000F5A25">
        <w:rPr>
          <w:rFonts w:ascii="Calibri" w:hAnsi="Calibri"/>
          <w:sz w:val="24"/>
          <w:szCs w:val="24"/>
        </w:rPr>
        <w:t>including</w:t>
      </w:r>
      <w:r>
        <w:rPr>
          <w:rFonts w:ascii="Calibri" w:hAnsi="Calibri"/>
          <w:sz w:val="24"/>
          <w:szCs w:val="24"/>
        </w:rPr>
        <w:t xml:space="preserve"> </w:t>
      </w:r>
      <w:r w:rsidRPr="00A8780C">
        <w:rPr>
          <w:rFonts w:ascii="Calibri" w:hAnsi="Calibri"/>
          <w:i/>
          <w:sz w:val="24"/>
          <w:szCs w:val="24"/>
        </w:rPr>
        <w:t>Magnetite</w:t>
      </w:r>
      <w:r>
        <w:rPr>
          <w:rFonts w:ascii="Calibri" w:hAnsi="Calibri"/>
          <w:sz w:val="24"/>
          <w:szCs w:val="24"/>
        </w:rPr>
        <w:t xml:space="preserve"> and </w:t>
      </w:r>
      <w:r w:rsidR="00CC5966">
        <w:rPr>
          <w:rFonts w:ascii="Calibri" w:hAnsi="Calibri"/>
          <w:sz w:val="24"/>
          <w:szCs w:val="24"/>
        </w:rPr>
        <w:t>‘</w:t>
      </w:r>
      <w:r w:rsidRPr="00CC5966">
        <w:rPr>
          <w:rFonts w:ascii="Calibri" w:hAnsi="Calibri"/>
          <w:sz w:val="24"/>
          <w:szCs w:val="24"/>
        </w:rPr>
        <w:t xml:space="preserve">Wild Clematis in </w:t>
      </w:r>
      <w:proofErr w:type="gramStart"/>
      <w:r w:rsidRPr="00CC5966">
        <w:rPr>
          <w:rFonts w:ascii="Calibri" w:hAnsi="Calibri"/>
          <w:sz w:val="24"/>
          <w:szCs w:val="24"/>
        </w:rPr>
        <w:t>Winter</w:t>
      </w:r>
      <w:proofErr w:type="gramEnd"/>
      <w:r w:rsidR="00CC5966" w:rsidRPr="00CC5966">
        <w:rPr>
          <w:rFonts w:ascii="Calibri" w:hAnsi="Calibri"/>
          <w:sz w:val="24"/>
          <w:szCs w:val="24"/>
        </w:rPr>
        <w:t>’</w:t>
      </w:r>
      <w:r>
        <w:rPr>
          <w:rFonts w:ascii="Calibri" w:hAnsi="Calibri"/>
          <w:sz w:val="24"/>
          <w:szCs w:val="24"/>
        </w:rPr>
        <w:t xml:space="preserve">. </w:t>
      </w:r>
      <w:r w:rsidR="002E436E">
        <w:rPr>
          <w:rFonts w:ascii="Calibri" w:hAnsi="Calibri"/>
          <w:sz w:val="24"/>
          <w:szCs w:val="24"/>
        </w:rPr>
        <w:t>A</w:t>
      </w:r>
      <w:r w:rsidR="00CC5966">
        <w:rPr>
          <w:rFonts w:ascii="Calibri" w:hAnsi="Calibri"/>
          <w:sz w:val="24"/>
          <w:szCs w:val="24"/>
        </w:rPr>
        <w:t xml:space="preserve"> we</w:t>
      </w:r>
      <w:r w:rsidR="000F5A25">
        <w:rPr>
          <w:rFonts w:ascii="Calibri" w:hAnsi="Calibri"/>
          <w:sz w:val="24"/>
          <w:szCs w:val="24"/>
        </w:rPr>
        <w:t>e</w:t>
      </w:r>
      <w:r w:rsidR="0089131C">
        <w:rPr>
          <w:rFonts w:ascii="Calibri" w:hAnsi="Calibri"/>
          <w:sz w:val="24"/>
          <w:szCs w:val="24"/>
        </w:rPr>
        <w:t xml:space="preserve">k later I received </w:t>
      </w:r>
      <w:r w:rsidR="0089131C" w:rsidRPr="00650B4E">
        <w:rPr>
          <w:rFonts w:ascii="Calibri" w:hAnsi="Calibri"/>
          <w:color w:val="auto"/>
          <w:sz w:val="24"/>
          <w:szCs w:val="24"/>
        </w:rPr>
        <w:t>a reply</w:t>
      </w:r>
      <w:r w:rsidR="000F5A25">
        <w:rPr>
          <w:rFonts w:ascii="Calibri" w:hAnsi="Calibri"/>
          <w:sz w:val="24"/>
          <w:szCs w:val="24"/>
        </w:rPr>
        <w:t>.</w:t>
      </w:r>
      <w:r w:rsidR="00D26C28">
        <w:rPr>
          <w:rFonts w:ascii="Calibri" w:hAnsi="Calibri"/>
          <w:sz w:val="24"/>
          <w:szCs w:val="24"/>
        </w:rPr>
        <w:t xml:space="preserve"> Hill’s own response to my music, and in particular to the orchestral work </w:t>
      </w:r>
      <w:r w:rsidR="00D26C28" w:rsidRPr="00AD33D9">
        <w:rPr>
          <w:rFonts w:ascii="Calibri" w:hAnsi="Calibri"/>
          <w:i/>
          <w:sz w:val="24"/>
          <w:szCs w:val="24"/>
        </w:rPr>
        <w:t>Magnetite</w:t>
      </w:r>
      <w:r w:rsidR="00D26C28">
        <w:rPr>
          <w:rFonts w:ascii="Calibri" w:hAnsi="Calibri"/>
          <w:sz w:val="24"/>
          <w:szCs w:val="24"/>
        </w:rPr>
        <w:t xml:space="preserve"> was the following: ‘</w:t>
      </w:r>
      <w:r w:rsidR="00D26C28" w:rsidRPr="000F5A25">
        <w:rPr>
          <w:rFonts w:ascii="Calibri" w:hAnsi="Calibri"/>
          <w:sz w:val="24"/>
          <w:szCs w:val="24"/>
        </w:rPr>
        <w:t>Your work is austerely sensuous and sensuously austere’</w:t>
      </w:r>
      <w:r w:rsidR="00D26C28">
        <w:rPr>
          <w:rFonts w:ascii="Calibri" w:hAnsi="Calibri"/>
          <w:sz w:val="24"/>
          <w:szCs w:val="24"/>
        </w:rPr>
        <w:t>.</w:t>
      </w:r>
      <w:r w:rsidR="00B66E6F">
        <w:rPr>
          <w:rFonts w:ascii="Calibri" w:hAnsi="Calibri"/>
          <w:sz w:val="24"/>
          <w:szCs w:val="24"/>
        </w:rPr>
        <w:t xml:space="preserve"> </w:t>
      </w:r>
      <w:r w:rsidR="003C11B0" w:rsidRPr="00865932">
        <w:rPr>
          <w:rFonts w:ascii="Calibri" w:hAnsi="Calibri"/>
          <w:sz w:val="24"/>
          <w:szCs w:val="24"/>
        </w:rPr>
        <w:t xml:space="preserve">I am very grateful that he made this remark since I find it to be such a concise yet poignant way of expressing in language the nature of </w:t>
      </w:r>
      <w:r w:rsidR="003C11B0" w:rsidRPr="00865932">
        <w:rPr>
          <w:rFonts w:ascii="Calibri" w:hAnsi="Calibri"/>
          <w:i/>
          <w:iCs/>
          <w:sz w:val="24"/>
          <w:szCs w:val="24"/>
        </w:rPr>
        <w:t>Magnetite</w:t>
      </w:r>
      <w:r w:rsidR="00451777">
        <w:rPr>
          <w:rFonts w:ascii="Calibri" w:hAnsi="Calibri"/>
          <w:sz w:val="24"/>
          <w:szCs w:val="24"/>
        </w:rPr>
        <w:t>. I</w:t>
      </w:r>
      <w:r w:rsidR="003C11B0" w:rsidRPr="00865932">
        <w:rPr>
          <w:rFonts w:ascii="Calibri" w:hAnsi="Calibri"/>
          <w:sz w:val="24"/>
          <w:szCs w:val="24"/>
        </w:rPr>
        <w:t>n retrospect, it is clear that his observation encouraged me to pursue the implications of the co-existence of contradictory found materials (musical and extra</w:t>
      </w:r>
      <w:r w:rsidR="001545B3">
        <w:rPr>
          <w:rFonts w:ascii="Calibri" w:hAnsi="Calibri"/>
          <w:sz w:val="24"/>
          <w:szCs w:val="24"/>
        </w:rPr>
        <w:t>-</w:t>
      </w:r>
      <w:r w:rsidR="003C11B0" w:rsidRPr="00865932">
        <w:rPr>
          <w:rFonts w:ascii="Calibri" w:hAnsi="Calibri"/>
          <w:sz w:val="24"/>
          <w:szCs w:val="24"/>
        </w:rPr>
        <w:t>musical), techniques and ideas within m</w:t>
      </w:r>
      <w:r w:rsidR="009B5F2D">
        <w:rPr>
          <w:rFonts w:ascii="Calibri" w:hAnsi="Calibri"/>
          <w:sz w:val="24"/>
          <w:szCs w:val="24"/>
        </w:rPr>
        <w:t>y work</w:t>
      </w:r>
      <w:r w:rsidR="00451777">
        <w:rPr>
          <w:rFonts w:ascii="Calibri" w:hAnsi="Calibri"/>
          <w:sz w:val="24"/>
          <w:szCs w:val="24"/>
        </w:rPr>
        <w:t xml:space="preserve"> to a far greater extent. </w:t>
      </w:r>
      <w:r w:rsidR="00CC62E0">
        <w:rPr>
          <w:rFonts w:ascii="Calibri" w:hAnsi="Calibri"/>
          <w:sz w:val="24"/>
          <w:szCs w:val="24"/>
        </w:rPr>
        <w:t>More c</w:t>
      </w:r>
      <w:r w:rsidR="00987B78">
        <w:rPr>
          <w:rFonts w:ascii="Calibri" w:hAnsi="Calibri"/>
          <w:sz w:val="24"/>
          <w:szCs w:val="24"/>
        </w:rPr>
        <w:t>onsciously, I began to</w:t>
      </w:r>
      <w:r w:rsidR="00B15D7E">
        <w:rPr>
          <w:rFonts w:ascii="Calibri" w:hAnsi="Calibri"/>
          <w:sz w:val="24"/>
          <w:szCs w:val="24"/>
        </w:rPr>
        <w:t xml:space="preserve"> develop</w:t>
      </w:r>
      <w:r w:rsidR="00CC62E0">
        <w:rPr>
          <w:rFonts w:ascii="Calibri" w:hAnsi="Calibri"/>
          <w:sz w:val="24"/>
          <w:szCs w:val="24"/>
        </w:rPr>
        <w:t xml:space="preserve"> what I now refer to as</w:t>
      </w:r>
      <w:r w:rsidR="003C11B0" w:rsidRPr="000F5A25">
        <w:rPr>
          <w:rFonts w:ascii="Calibri" w:hAnsi="Calibri"/>
          <w:sz w:val="24"/>
          <w:szCs w:val="24"/>
        </w:rPr>
        <w:t xml:space="preserve"> </w:t>
      </w:r>
      <w:r w:rsidR="000F5A25">
        <w:rPr>
          <w:rFonts w:ascii="Calibri" w:hAnsi="Calibri"/>
          <w:sz w:val="24"/>
          <w:szCs w:val="24"/>
        </w:rPr>
        <w:t>‘</w:t>
      </w:r>
      <w:r w:rsidR="003C11B0" w:rsidRPr="000F5A25">
        <w:rPr>
          <w:rFonts w:ascii="Calibri" w:hAnsi="Calibri"/>
          <w:bCs/>
          <w:iCs/>
          <w:sz w:val="24"/>
          <w:szCs w:val="24"/>
        </w:rPr>
        <w:t>oxymoronic orchestration</w:t>
      </w:r>
      <w:r w:rsidR="000F5A25">
        <w:rPr>
          <w:rFonts w:ascii="Calibri" w:hAnsi="Calibri"/>
          <w:bCs/>
          <w:iCs/>
          <w:sz w:val="24"/>
          <w:szCs w:val="24"/>
        </w:rPr>
        <w:t>’</w:t>
      </w:r>
      <w:r w:rsidR="003C11B0" w:rsidRPr="000F5A25">
        <w:rPr>
          <w:rFonts w:ascii="Calibri" w:hAnsi="Calibri"/>
          <w:sz w:val="24"/>
          <w:szCs w:val="24"/>
        </w:rPr>
        <w:t xml:space="preserve"> where</w:t>
      </w:r>
      <w:r w:rsidR="003C11B0" w:rsidRPr="00865932">
        <w:rPr>
          <w:rFonts w:ascii="Calibri" w:hAnsi="Calibri"/>
          <w:sz w:val="24"/>
          <w:szCs w:val="24"/>
        </w:rPr>
        <w:t xml:space="preserve"> the literary term oxymoron translates into an orchestral device in my music in the following way:</w:t>
      </w:r>
      <w:r w:rsidR="003C11B0" w:rsidRPr="00865932">
        <w:rPr>
          <w:rFonts w:ascii="Calibri" w:hAnsi="Calibri"/>
          <w:b/>
          <w:bCs/>
          <w:color w:val="6DC037"/>
          <w:sz w:val="24"/>
          <w:szCs w:val="24"/>
        </w:rPr>
        <w:t xml:space="preserve"> </w:t>
      </w:r>
      <w:r w:rsidR="003C11B0" w:rsidRPr="000F5A25">
        <w:rPr>
          <w:rFonts w:ascii="Calibri" w:hAnsi="Calibri"/>
          <w:iCs/>
          <w:sz w:val="24"/>
          <w:szCs w:val="24"/>
        </w:rPr>
        <w:t>contradictory orchestrations of the same material presented simultaneously</w:t>
      </w:r>
      <w:r w:rsidR="003C11B0" w:rsidRPr="00865932">
        <w:rPr>
          <w:rFonts w:ascii="Calibri" w:hAnsi="Calibri"/>
          <w:i/>
          <w:iCs/>
          <w:sz w:val="24"/>
          <w:szCs w:val="24"/>
        </w:rPr>
        <w:t>.</w:t>
      </w:r>
      <w:r w:rsidR="00987B78">
        <w:rPr>
          <w:rFonts w:ascii="Calibri" w:hAnsi="Calibri"/>
          <w:i/>
          <w:iCs/>
          <w:sz w:val="24"/>
          <w:szCs w:val="24"/>
        </w:rPr>
        <w:t xml:space="preserve"> </w:t>
      </w:r>
      <w:r w:rsidR="00987B78">
        <w:rPr>
          <w:rFonts w:ascii="Calibri" w:hAnsi="Calibri"/>
          <w:iCs/>
          <w:sz w:val="24"/>
          <w:szCs w:val="24"/>
        </w:rPr>
        <w:t>Pro</w:t>
      </w:r>
      <w:r w:rsidR="00C117A1">
        <w:rPr>
          <w:rFonts w:ascii="Calibri" w:hAnsi="Calibri"/>
          <w:iCs/>
          <w:sz w:val="24"/>
          <w:szCs w:val="24"/>
        </w:rPr>
        <w:t xml:space="preserve">to-oxymoronic orchestration </w:t>
      </w:r>
      <w:r w:rsidR="00987B78">
        <w:rPr>
          <w:rFonts w:ascii="Calibri" w:hAnsi="Calibri"/>
          <w:iCs/>
          <w:sz w:val="24"/>
          <w:szCs w:val="24"/>
        </w:rPr>
        <w:t xml:space="preserve">present within </w:t>
      </w:r>
      <w:r w:rsidR="00AF5D52" w:rsidRPr="00AF5D52">
        <w:rPr>
          <w:rFonts w:ascii="Calibri" w:hAnsi="Calibri"/>
          <w:i/>
          <w:iCs/>
          <w:sz w:val="24"/>
          <w:szCs w:val="24"/>
        </w:rPr>
        <w:t>Magnetite</w:t>
      </w:r>
      <w:r w:rsidR="0030145E">
        <w:rPr>
          <w:rFonts w:ascii="Calibri" w:hAnsi="Calibri"/>
          <w:iCs/>
          <w:sz w:val="24"/>
          <w:szCs w:val="24"/>
        </w:rPr>
        <w:t xml:space="preserve">, magnified and brought into focus by Hill’s comment, </w:t>
      </w:r>
      <w:r w:rsidR="00B15D7E">
        <w:rPr>
          <w:rFonts w:ascii="Calibri" w:hAnsi="Calibri"/>
          <w:iCs/>
          <w:sz w:val="24"/>
          <w:szCs w:val="24"/>
        </w:rPr>
        <w:t>has since informed all of my writing</w:t>
      </w:r>
      <w:r w:rsidR="004879F7">
        <w:rPr>
          <w:rFonts w:ascii="Calibri" w:hAnsi="Calibri"/>
          <w:iCs/>
          <w:sz w:val="24"/>
          <w:szCs w:val="24"/>
        </w:rPr>
        <w:t>. The</w:t>
      </w:r>
      <w:r w:rsidR="00B15D7E">
        <w:rPr>
          <w:rFonts w:ascii="Calibri" w:hAnsi="Calibri"/>
          <w:iCs/>
          <w:sz w:val="24"/>
          <w:szCs w:val="24"/>
        </w:rPr>
        <w:t xml:space="preserve"> consideration of how to create ‘austerely sensuous’ music as opposed to ‘sensuously austere’ music</w:t>
      </w:r>
      <w:r w:rsidR="004879F7">
        <w:rPr>
          <w:rFonts w:ascii="Calibri" w:hAnsi="Calibri"/>
          <w:iCs/>
          <w:sz w:val="24"/>
          <w:szCs w:val="24"/>
        </w:rPr>
        <w:t xml:space="preserve"> has been a valuable line of enquiry.</w:t>
      </w:r>
      <w:r w:rsidR="00B15D7E">
        <w:rPr>
          <w:rFonts w:ascii="Calibri" w:hAnsi="Calibri"/>
          <w:iCs/>
          <w:sz w:val="24"/>
          <w:szCs w:val="24"/>
        </w:rPr>
        <w:t xml:space="preserve"> </w:t>
      </w:r>
    </w:p>
    <w:p w14:paraId="57815116" w14:textId="77777777" w:rsidR="004D1239" w:rsidRDefault="004D1239" w:rsidP="008A5E24">
      <w:pPr>
        <w:pStyle w:val="Body"/>
        <w:jc w:val="both"/>
        <w:rPr>
          <w:rFonts w:ascii="Calibri" w:hAnsi="Calibri"/>
          <w:sz w:val="24"/>
          <w:szCs w:val="24"/>
        </w:rPr>
      </w:pPr>
    </w:p>
    <w:p w14:paraId="57A7F1EE" w14:textId="2A899656" w:rsidR="007A40DB" w:rsidRPr="004879F7" w:rsidRDefault="00FD6718" w:rsidP="004879F7">
      <w:pPr>
        <w:pStyle w:val="Body"/>
        <w:jc w:val="both"/>
        <w:rPr>
          <w:rFonts w:ascii="Calibri" w:hAnsi="Calibri"/>
          <w:sz w:val="24"/>
          <w:szCs w:val="24"/>
        </w:rPr>
      </w:pPr>
      <w:r>
        <w:rPr>
          <w:rFonts w:ascii="Calibri" w:hAnsi="Calibri"/>
          <w:sz w:val="24"/>
          <w:szCs w:val="24"/>
        </w:rPr>
        <w:t>In 2011, I began</w:t>
      </w:r>
      <w:r w:rsidR="00FC21D4">
        <w:rPr>
          <w:rFonts w:ascii="Calibri" w:hAnsi="Calibri"/>
          <w:sz w:val="24"/>
          <w:szCs w:val="24"/>
        </w:rPr>
        <w:t xml:space="preserve"> work on a new orchestral piece</w:t>
      </w:r>
      <w:r w:rsidR="0089131C">
        <w:rPr>
          <w:rFonts w:ascii="Calibri" w:hAnsi="Calibri"/>
          <w:sz w:val="24"/>
          <w:szCs w:val="24"/>
        </w:rPr>
        <w:t>,</w:t>
      </w:r>
      <w:r>
        <w:rPr>
          <w:rFonts w:ascii="Calibri" w:hAnsi="Calibri"/>
          <w:sz w:val="24"/>
          <w:szCs w:val="24"/>
        </w:rPr>
        <w:t xml:space="preserve"> </w:t>
      </w:r>
      <w:r w:rsidRPr="00ED4F45">
        <w:rPr>
          <w:rFonts w:ascii="Calibri" w:hAnsi="Calibri"/>
          <w:i/>
          <w:sz w:val="24"/>
          <w:szCs w:val="24"/>
        </w:rPr>
        <w:t>Calculus of the Nervous System</w:t>
      </w:r>
      <w:r>
        <w:rPr>
          <w:rFonts w:ascii="Calibri" w:hAnsi="Calibri"/>
          <w:sz w:val="24"/>
          <w:szCs w:val="24"/>
        </w:rPr>
        <w:t xml:space="preserve"> </w:t>
      </w:r>
      <w:r w:rsidR="00ED4F45">
        <w:rPr>
          <w:rFonts w:ascii="Calibri" w:hAnsi="Calibri"/>
          <w:sz w:val="24"/>
          <w:szCs w:val="24"/>
        </w:rPr>
        <w:t xml:space="preserve">(2011). </w:t>
      </w:r>
      <w:r>
        <w:rPr>
          <w:rFonts w:ascii="Calibri" w:hAnsi="Calibri"/>
          <w:sz w:val="24"/>
          <w:szCs w:val="24"/>
        </w:rPr>
        <w:t xml:space="preserve">The title refers </w:t>
      </w:r>
      <w:r w:rsidRPr="00650B4E">
        <w:rPr>
          <w:rFonts w:ascii="Calibri" w:hAnsi="Calibri"/>
          <w:color w:val="auto"/>
          <w:sz w:val="24"/>
          <w:szCs w:val="24"/>
        </w:rPr>
        <w:t xml:space="preserve">to </w:t>
      </w:r>
      <w:r w:rsidR="0089131C" w:rsidRPr="00650B4E">
        <w:rPr>
          <w:rFonts w:ascii="Calibri" w:hAnsi="Calibri"/>
          <w:color w:val="auto"/>
          <w:sz w:val="24"/>
          <w:szCs w:val="24"/>
        </w:rPr>
        <w:t xml:space="preserve">the </w:t>
      </w:r>
      <w:r w:rsidRPr="00650B4E">
        <w:rPr>
          <w:rFonts w:ascii="Calibri" w:hAnsi="Calibri"/>
          <w:color w:val="auto"/>
          <w:sz w:val="24"/>
          <w:szCs w:val="24"/>
        </w:rPr>
        <w:t>mathematician</w:t>
      </w:r>
      <w:r w:rsidR="0089131C">
        <w:rPr>
          <w:rFonts w:ascii="Calibri" w:hAnsi="Calibri"/>
          <w:sz w:val="24"/>
          <w:szCs w:val="24"/>
        </w:rPr>
        <w:t>,</w:t>
      </w:r>
      <w:r>
        <w:rPr>
          <w:rFonts w:ascii="Calibri" w:hAnsi="Calibri"/>
          <w:sz w:val="24"/>
          <w:szCs w:val="24"/>
        </w:rPr>
        <w:t xml:space="preserve"> Ada Lovelace’s wish to develop what she termed </w:t>
      </w:r>
      <w:r w:rsidR="00172947">
        <w:rPr>
          <w:rFonts w:ascii="Calibri" w:hAnsi="Calibri"/>
          <w:sz w:val="24"/>
          <w:szCs w:val="24"/>
        </w:rPr>
        <w:t xml:space="preserve">a </w:t>
      </w:r>
      <w:r>
        <w:rPr>
          <w:rFonts w:ascii="Calibri" w:hAnsi="Calibri"/>
          <w:sz w:val="24"/>
          <w:szCs w:val="24"/>
        </w:rPr>
        <w:t>‘</w:t>
      </w:r>
      <w:r w:rsidR="00172947">
        <w:rPr>
          <w:rFonts w:ascii="Calibri" w:hAnsi="Calibri"/>
          <w:sz w:val="24"/>
          <w:szCs w:val="24"/>
        </w:rPr>
        <w:t>Calculus of the Nervous System’: a mathematical model for how the brain gives rise to thoughts</w:t>
      </w:r>
      <w:r w:rsidR="0089131C">
        <w:rPr>
          <w:rFonts w:ascii="Calibri" w:hAnsi="Calibri"/>
          <w:sz w:val="24"/>
          <w:szCs w:val="24"/>
        </w:rPr>
        <w:t>,</w:t>
      </w:r>
      <w:r w:rsidR="00172947">
        <w:rPr>
          <w:rFonts w:ascii="Calibri" w:hAnsi="Calibri"/>
          <w:sz w:val="24"/>
          <w:szCs w:val="24"/>
        </w:rPr>
        <w:t xml:space="preserve"> and nerves to</w:t>
      </w:r>
      <w:r w:rsidR="006F54F2">
        <w:rPr>
          <w:rFonts w:ascii="Calibri" w:hAnsi="Calibri"/>
          <w:sz w:val="24"/>
          <w:szCs w:val="24"/>
        </w:rPr>
        <w:t xml:space="preserve"> feelings. A short way into the</w:t>
      </w:r>
      <w:r w:rsidR="004203FE">
        <w:rPr>
          <w:rFonts w:ascii="Calibri" w:hAnsi="Calibri"/>
          <w:sz w:val="24"/>
          <w:szCs w:val="24"/>
        </w:rPr>
        <w:t xml:space="preserve"> </w:t>
      </w:r>
      <w:r w:rsidR="00140EDD">
        <w:rPr>
          <w:rFonts w:ascii="Calibri" w:hAnsi="Calibri"/>
          <w:sz w:val="24"/>
          <w:szCs w:val="24"/>
        </w:rPr>
        <w:t xml:space="preserve">writing </w:t>
      </w:r>
      <w:r w:rsidR="004203FE">
        <w:rPr>
          <w:rFonts w:ascii="Calibri" w:hAnsi="Calibri"/>
          <w:sz w:val="24"/>
          <w:szCs w:val="24"/>
        </w:rPr>
        <w:t xml:space="preserve">process, </w:t>
      </w:r>
      <w:r w:rsidR="00172947">
        <w:rPr>
          <w:rFonts w:ascii="Calibri" w:hAnsi="Calibri"/>
          <w:sz w:val="24"/>
          <w:szCs w:val="24"/>
        </w:rPr>
        <w:t xml:space="preserve">Hill sent me a copy of his then new collection </w:t>
      </w:r>
      <w:proofErr w:type="spellStart"/>
      <w:r w:rsidR="00172947" w:rsidRPr="006F54F2">
        <w:rPr>
          <w:rFonts w:ascii="Calibri" w:hAnsi="Calibri"/>
          <w:i/>
          <w:sz w:val="24"/>
          <w:szCs w:val="24"/>
        </w:rPr>
        <w:t>Clavics</w:t>
      </w:r>
      <w:proofErr w:type="spellEnd"/>
      <w:r w:rsidR="00172947">
        <w:rPr>
          <w:rFonts w:ascii="Calibri" w:hAnsi="Calibri"/>
          <w:sz w:val="24"/>
          <w:szCs w:val="24"/>
        </w:rPr>
        <w:t xml:space="preserve"> </w:t>
      </w:r>
      <w:r w:rsidR="00A043AA">
        <w:rPr>
          <w:rFonts w:ascii="Calibri" w:hAnsi="Calibri"/>
          <w:sz w:val="24"/>
          <w:szCs w:val="24"/>
        </w:rPr>
        <w:t>(2011)</w:t>
      </w:r>
      <w:r w:rsidR="008E6F7B">
        <w:rPr>
          <w:rFonts w:ascii="Calibri" w:hAnsi="Calibri"/>
          <w:sz w:val="24"/>
          <w:szCs w:val="24"/>
        </w:rPr>
        <w:t xml:space="preserve">, </w:t>
      </w:r>
      <w:proofErr w:type="spellStart"/>
      <w:r w:rsidR="008E6F7B">
        <w:rPr>
          <w:rFonts w:ascii="Calibri" w:hAnsi="Calibri"/>
          <w:sz w:val="24"/>
          <w:szCs w:val="24"/>
        </w:rPr>
        <w:t>centred</w:t>
      </w:r>
      <w:proofErr w:type="spellEnd"/>
      <w:r w:rsidR="008E6F7B">
        <w:rPr>
          <w:rFonts w:ascii="Calibri" w:hAnsi="Calibri"/>
          <w:sz w:val="24"/>
          <w:szCs w:val="24"/>
        </w:rPr>
        <w:t xml:space="preserve"> </w:t>
      </w:r>
      <w:r w:rsidR="008E6F7B" w:rsidRPr="00650B4E">
        <w:rPr>
          <w:rFonts w:ascii="Calibri" w:hAnsi="Calibri"/>
          <w:color w:val="auto"/>
          <w:sz w:val="24"/>
          <w:szCs w:val="24"/>
        </w:rPr>
        <w:t xml:space="preserve">on </w:t>
      </w:r>
      <w:r w:rsidR="00F44127" w:rsidRPr="00650B4E">
        <w:rPr>
          <w:rFonts w:ascii="Calibri" w:hAnsi="Calibri"/>
          <w:color w:val="auto"/>
          <w:sz w:val="24"/>
          <w:szCs w:val="24"/>
        </w:rPr>
        <w:t xml:space="preserve">the </w:t>
      </w:r>
      <w:r w:rsidR="008E6F7B" w:rsidRPr="00650B4E">
        <w:rPr>
          <w:rFonts w:ascii="Calibri" w:hAnsi="Calibri"/>
          <w:color w:val="auto"/>
          <w:sz w:val="24"/>
          <w:szCs w:val="24"/>
        </w:rPr>
        <w:t>seventeenth</w:t>
      </w:r>
      <w:r w:rsidR="008E6F7B">
        <w:rPr>
          <w:rFonts w:ascii="Calibri" w:hAnsi="Calibri"/>
          <w:sz w:val="24"/>
          <w:szCs w:val="24"/>
        </w:rPr>
        <w:t>-century composer</w:t>
      </w:r>
      <w:r w:rsidR="00F44127">
        <w:rPr>
          <w:rFonts w:ascii="Calibri" w:hAnsi="Calibri"/>
          <w:sz w:val="24"/>
          <w:szCs w:val="24"/>
        </w:rPr>
        <w:t>,</w:t>
      </w:r>
      <w:r w:rsidR="008E6F7B">
        <w:rPr>
          <w:rFonts w:ascii="Calibri" w:hAnsi="Calibri"/>
          <w:sz w:val="24"/>
          <w:szCs w:val="24"/>
        </w:rPr>
        <w:t xml:space="preserve"> William </w:t>
      </w:r>
      <w:proofErr w:type="spellStart"/>
      <w:r w:rsidR="008E6F7B">
        <w:rPr>
          <w:rFonts w:ascii="Calibri" w:hAnsi="Calibri"/>
          <w:sz w:val="24"/>
          <w:szCs w:val="24"/>
        </w:rPr>
        <w:t>Lawes</w:t>
      </w:r>
      <w:proofErr w:type="spellEnd"/>
      <w:r w:rsidR="00F44127">
        <w:rPr>
          <w:rFonts w:ascii="Calibri" w:hAnsi="Calibri"/>
          <w:sz w:val="24"/>
          <w:szCs w:val="24"/>
        </w:rPr>
        <w:t>,</w:t>
      </w:r>
      <w:r w:rsidR="008E6F7B">
        <w:rPr>
          <w:rFonts w:ascii="Calibri" w:hAnsi="Calibri"/>
          <w:sz w:val="24"/>
          <w:szCs w:val="24"/>
        </w:rPr>
        <w:t xml:space="preserve"> </w:t>
      </w:r>
      <w:r w:rsidR="00CE2933">
        <w:rPr>
          <w:rFonts w:ascii="Calibri" w:hAnsi="Calibri"/>
          <w:sz w:val="24"/>
          <w:szCs w:val="24"/>
        </w:rPr>
        <w:t>and it</w:t>
      </w:r>
      <w:r w:rsidR="00EF268B">
        <w:rPr>
          <w:rFonts w:ascii="Calibri" w:hAnsi="Calibri"/>
          <w:sz w:val="24"/>
          <w:szCs w:val="24"/>
        </w:rPr>
        <w:t xml:space="preserve"> became a rich source of imagery for the piece.</w:t>
      </w:r>
      <w:r w:rsidR="00051E27">
        <w:rPr>
          <w:rFonts w:ascii="Calibri" w:hAnsi="Calibri"/>
          <w:sz w:val="24"/>
          <w:szCs w:val="24"/>
        </w:rPr>
        <w:t xml:space="preserve"> </w:t>
      </w:r>
      <w:r w:rsidR="00B16464">
        <w:rPr>
          <w:rFonts w:ascii="Calibri" w:hAnsi="Calibri"/>
          <w:sz w:val="24"/>
          <w:szCs w:val="24"/>
        </w:rPr>
        <w:t xml:space="preserve">The language in </w:t>
      </w:r>
      <w:proofErr w:type="spellStart"/>
      <w:r w:rsidR="00B16464" w:rsidRPr="00C61D09">
        <w:rPr>
          <w:rFonts w:ascii="Calibri" w:hAnsi="Calibri"/>
          <w:i/>
          <w:sz w:val="24"/>
          <w:szCs w:val="24"/>
        </w:rPr>
        <w:t>Clavics</w:t>
      </w:r>
      <w:proofErr w:type="spellEnd"/>
      <w:r w:rsidR="00B16464">
        <w:rPr>
          <w:rFonts w:ascii="Calibri" w:hAnsi="Calibri"/>
          <w:sz w:val="24"/>
          <w:szCs w:val="24"/>
        </w:rPr>
        <w:t xml:space="preserve"> is an uneasy collision between words that conjure up images of s</w:t>
      </w:r>
      <w:r w:rsidR="00F44127">
        <w:rPr>
          <w:rFonts w:ascii="Calibri" w:hAnsi="Calibri"/>
          <w:sz w:val="24"/>
          <w:szCs w:val="24"/>
        </w:rPr>
        <w:t>eventeenth-century England</w:t>
      </w:r>
      <w:r w:rsidR="00F44127" w:rsidRPr="00650B4E">
        <w:rPr>
          <w:rFonts w:ascii="Calibri" w:hAnsi="Calibri"/>
          <w:color w:val="auto"/>
          <w:sz w:val="24"/>
          <w:szCs w:val="24"/>
        </w:rPr>
        <w:t>, particularly</w:t>
      </w:r>
      <w:r w:rsidR="00143122" w:rsidRPr="00650B4E">
        <w:rPr>
          <w:rFonts w:ascii="Calibri" w:hAnsi="Calibri"/>
          <w:color w:val="auto"/>
          <w:sz w:val="24"/>
          <w:szCs w:val="24"/>
        </w:rPr>
        <w:t xml:space="preserve"> the</w:t>
      </w:r>
      <w:r w:rsidR="00143122">
        <w:rPr>
          <w:rFonts w:ascii="Calibri" w:hAnsi="Calibri"/>
          <w:sz w:val="24"/>
          <w:szCs w:val="24"/>
        </w:rPr>
        <w:t xml:space="preserve"> English Civil War, </w:t>
      </w:r>
      <w:r w:rsidR="00B16464">
        <w:rPr>
          <w:rFonts w:ascii="Calibri" w:hAnsi="Calibri"/>
          <w:sz w:val="24"/>
          <w:szCs w:val="24"/>
        </w:rPr>
        <w:t>and language with musical, metaphysi</w:t>
      </w:r>
      <w:r w:rsidR="008E6F7B">
        <w:rPr>
          <w:rFonts w:ascii="Calibri" w:hAnsi="Calibri"/>
          <w:sz w:val="24"/>
          <w:szCs w:val="24"/>
        </w:rPr>
        <w:t>cal and scientific associations. O</w:t>
      </w:r>
      <w:r w:rsidR="00B16464">
        <w:rPr>
          <w:rFonts w:ascii="Calibri" w:hAnsi="Calibri"/>
          <w:sz w:val="24"/>
          <w:szCs w:val="24"/>
        </w:rPr>
        <w:t>n first reading, so many of Hill’s phr</w:t>
      </w:r>
      <w:r w:rsidR="004F6B8D">
        <w:rPr>
          <w:rFonts w:ascii="Calibri" w:hAnsi="Calibri"/>
          <w:sz w:val="24"/>
          <w:szCs w:val="24"/>
        </w:rPr>
        <w:t>as</w:t>
      </w:r>
      <w:r w:rsidR="00F44127">
        <w:rPr>
          <w:rFonts w:ascii="Calibri" w:hAnsi="Calibri"/>
          <w:sz w:val="24"/>
          <w:szCs w:val="24"/>
        </w:rPr>
        <w:t xml:space="preserve">es </w:t>
      </w:r>
      <w:r w:rsidR="004D7691" w:rsidRPr="00650B4E">
        <w:rPr>
          <w:rFonts w:ascii="Calibri" w:hAnsi="Calibri"/>
          <w:color w:val="auto"/>
          <w:sz w:val="24"/>
          <w:szCs w:val="24"/>
        </w:rPr>
        <w:t xml:space="preserve">immediately </w:t>
      </w:r>
      <w:r w:rsidR="00F44127" w:rsidRPr="00650B4E">
        <w:rPr>
          <w:rFonts w:ascii="Calibri" w:hAnsi="Calibri"/>
          <w:color w:val="auto"/>
          <w:sz w:val="24"/>
          <w:szCs w:val="24"/>
        </w:rPr>
        <w:t>leapt out at me</w:t>
      </w:r>
      <w:r w:rsidR="004D7691" w:rsidRPr="00650B4E">
        <w:rPr>
          <w:rFonts w:ascii="Calibri" w:hAnsi="Calibri"/>
          <w:color w:val="auto"/>
          <w:sz w:val="24"/>
          <w:szCs w:val="24"/>
        </w:rPr>
        <w:t xml:space="preserve"> </w:t>
      </w:r>
      <w:r w:rsidR="00B16464" w:rsidRPr="00650B4E">
        <w:rPr>
          <w:rFonts w:ascii="Calibri" w:hAnsi="Calibri"/>
          <w:color w:val="auto"/>
          <w:sz w:val="24"/>
          <w:szCs w:val="24"/>
        </w:rPr>
        <w:t>as potent musical images:</w:t>
      </w:r>
      <w:r w:rsidR="00B16464">
        <w:rPr>
          <w:rFonts w:ascii="Calibri" w:hAnsi="Calibri"/>
          <w:sz w:val="24"/>
          <w:szCs w:val="24"/>
        </w:rPr>
        <w:t xml:space="preserve"> ‘Chaos </w:t>
      </w:r>
      <w:r w:rsidR="004A1C43">
        <w:rPr>
          <w:rFonts w:ascii="Calibri" w:hAnsi="Calibri"/>
          <w:sz w:val="24"/>
          <w:szCs w:val="24"/>
        </w:rPr>
        <w:t>/ O</w:t>
      </w:r>
      <w:r w:rsidR="00B16464">
        <w:rPr>
          <w:rFonts w:ascii="Calibri" w:hAnsi="Calibri"/>
          <w:sz w:val="24"/>
          <w:szCs w:val="24"/>
        </w:rPr>
        <w:t>r chess’; ‘Punched semi</w:t>
      </w:r>
      <w:r w:rsidR="00DD42AA">
        <w:rPr>
          <w:rFonts w:ascii="Calibri" w:hAnsi="Calibri"/>
          <w:sz w:val="24"/>
          <w:szCs w:val="24"/>
        </w:rPr>
        <w:t xml:space="preserve">breve’; ‘And </w:t>
      </w:r>
      <w:proofErr w:type="spellStart"/>
      <w:r w:rsidR="00DD42AA">
        <w:rPr>
          <w:rFonts w:ascii="Calibri" w:hAnsi="Calibri"/>
          <w:sz w:val="24"/>
          <w:szCs w:val="24"/>
        </w:rPr>
        <w:t>neurocratic</w:t>
      </w:r>
      <w:proofErr w:type="spellEnd"/>
      <w:r w:rsidR="00DD42AA">
        <w:rPr>
          <w:rFonts w:ascii="Calibri" w:hAnsi="Calibri"/>
          <w:sz w:val="24"/>
          <w:szCs w:val="24"/>
        </w:rPr>
        <w:t xml:space="preserve"> hope’.</w:t>
      </w:r>
      <w:r w:rsidR="00EF3E0E">
        <w:rPr>
          <w:rFonts w:ascii="Calibri" w:hAnsi="Calibri"/>
          <w:sz w:val="24"/>
          <w:szCs w:val="24"/>
        </w:rPr>
        <w:t xml:space="preserve"> </w:t>
      </w:r>
      <w:r w:rsidR="00751D55">
        <w:rPr>
          <w:rFonts w:ascii="Calibri" w:hAnsi="Calibri"/>
          <w:sz w:val="24"/>
          <w:szCs w:val="24"/>
        </w:rPr>
        <w:t xml:space="preserve">I found the regular use of obscure vocabulary appealing and </w:t>
      </w:r>
      <w:r w:rsidR="00EF3E0E">
        <w:rPr>
          <w:rFonts w:ascii="Calibri" w:hAnsi="Calibri"/>
          <w:sz w:val="24"/>
          <w:szCs w:val="24"/>
        </w:rPr>
        <w:t>a quick visit to the Oxford English Dictionary confirmed that Hill had most likely invented the word ‘</w:t>
      </w:r>
      <w:proofErr w:type="spellStart"/>
      <w:r w:rsidR="00EF3E0E">
        <w:rPr>
          <w:rFonts w:ascii="Calibri" w:hAnsi="Calibri"/>
          <w:sz w:val="24"/>
          <w:szCs w:val="24"/>
        </w:rPr>
        <w:t>neurocratic</w:t>
      </w:r>
      <w:proofErr w:type="spellEnd"/>
      <w:r w:rsidR="00EF3E0E">
        <w:rPr>
          <w:rFonts w:ascii="Calibri" w:hAnsi="Calibri"/>
          <w:sz w:val="24"/>
          <w:szCs w:val="24"/>
        </w:rPr>
        <w:t>’, like the word ‘</w:t>
      </w:r>
      <w:proofErr w:type="spellStart"/>
      <w:r w:rsidR="00EF3E0E">
        <w:rPr>
          <w:rFonts w:ascii="Calibri" w:hAnsi="Calibri"/>
          <w:sz w:val="24"/>
          <w:szCs w:val="24"/>
        </w:rPr>
        <w:t>clavics</w:t>
      </w:r>
      <w:proofErr w:type="spellEnd"/>
      <w:r w:rsidR="00EF3E0E">
        <w:rPr>
          <w:rFonts w:ascii="Calibri" w:hAnsi="Calibri"/>
          <w:sz w:val="24"/>
          <w:szCs w:val="24"/>
        </w:rPr>
        <w:t xml:space="preserve">’ itself. </w:t>
      </w:r>
    </w:p>
    <w:p w14:paraId="58C633C0" w14:textId="77777777" w:rsidR="005B3DA6" w:rsidRDefault="005B3DA6" w:rsidP="007A4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dr w:val="none" w:sz="0" w:space="0" w:color="auto"/>
          <w:lang w:val="en-GB"/>
        </w:rPr>
      </w:pPr>
    </w:p>
    <w:p w14:paraId="48A801E9" w14:textId="77777777" w:rsidR="003A1506" w:rsidRDefault="003A1506" w:rsidP="007A4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dr w:val="none" w:sz="0" w:space="0" w:color="auto"/>
          <w:lang w:val="en-GB"/>
        </w:rPr>
      </w:pPr>
    </w:p>
    <w:p w14:paraId="60F9218F" w14:textId="7596F6A5" w:rsidR="007A40DB" w:rsidRPr="009C392F" w:rsidRDefault="009C392F" w:rsidP="007A4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i/>
          <w:bdr w:val="none" w:sz="0" w:space="0" w:color="auto"/>
          <w:lang w:val="en-GB"/>
        </w:rPr>
      </w:pPr>
      <w:r>
        <w:rPr>
          <w:rFonts w:ascii="Calibri" w:eastAsia="Times New Roman" w:hAnsi="Calibri"/>
          <w:bdr w:val="none" w:sz="0" w:space="0" w:color="auto"/>
          <w:lang w:val="en-GB"/>
        </w:rPr>
        <w:tab/>
      </w:r>
      <w:r w:rsidR="007A40DB" w:rsidRPr="009C392F">
        <w:rPr>
          <w:rFonts w:ascii="Calibri" w:eastAsia="Times New Roman" w:hAnsi="Calibri"/>
          <w:i/>
          <w:bdr w:val="none" w:sz="0" w:space="0" w:color="auto"/>
          <w:lang w:val="en-GB"/>
        </w:rPr>
        <w:t>Uni</w:t>
      </w:r>
      <w:r>
        <w:rPr>
          <w:rFonts w:ascii="Calibri" w:eastAsia="Times New Roman" w:hAnsi="Calibri"/>
          <w:i/>
          <w:bdr w:val="none" w:sz="0" w:space="0" w:color="auto"/>
          <w:lang w:val="en-GB"/>
        </w:rPr>
        <w:t xml:space="preserve">ty of knowledge – consilience –  </w:t>
      </w:r>
    </w:p>
    <w:p w14:paraId="7CB8DD1E" w14:textId="4980DBC8" w:rsidR="006C26AC" w:rsidRPr="00132A5B" w:rsidRDefault="009C392F" w:rsidP="007A4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dr w:val="none" w:sz="0" w:space="0" w:color="auto"/>
          <w:lang w:val="en-GB"/>
        </w:rPr>
      </w:pPr>
      <w:r>
        <w:rPr>
          <w:rFonts w:ascii="Calibri" w:eastAsia="Times New Roman" w:hAnsi="Calibri"/>
          <w:bdr w:val="none" w:sz="0" w:space="0" w:color="auto"/>
          <w:lang w:val="en-GB"/>
        </w:rPr>
        <w:tab/>
      </w:r>
      <w:r w:rsidR="007A40DB" w:rsidRPr="00B229AC">
        <w:rPr>
          <w:rFonts w:ascii="Calibri" w:eastAsia="Times New Roman" w:hAnsi="Calibri"/>
          <w:bdr w:val="none" w:sz="0" w:space="0" w:color="auto"/>
          <w:lang w:val="en-GB"/>
        </w:rPr>
        <w:t>The phrasing cribbed for I have no Science:</w:t>
      </w:r>
    </w:p>
    <w:p w14:paraId="682FC3C8" w14:textId="77777777" w:rsidR="00980AE6" w:rsidRDefault="00980AE6" w:rsidP="008A5E24">
      <w:pPr>
        <w:pStyle w:val="Body"/>
        <w:jc w:val="both"/>
        <w:rPr>
          <w:rFonts w:ascii="Calibri" w:hAnsi="Calibri"/>
          <w:sz w:val="24"/>
          <w:szCs w:val="24"/>
        </w:rPr>
      </w:pPr>
    </w:p>
    <w:p w14:paraId="34C96617" w14:textId="18FED50B" w:rsidR="002F5FE5" w:rsidRPr="005E040C" w:rsidRDefault="00843344" w:rsidP="007A40DB">
      <w:pPr>
        <w:pStyle w:val="Body"/>
        <w:jc w:val="both"/>
        <w:rPr>
          <w:rFonts w:ascii="Calibri" w:hAnsi="Calibri"/>
          <w:color w:val="FF0000"/>
          <w:sz w:val="24"/>
          <w:szCs w:val="24"/>
        </w:rPr>
      </w:pPr>
      <w:r>
        <w:rPr>
          <w:rFonts w:ascii="Calibri" w:hAnsi="Calibri"/>
          <w:sz w:val="24"/>
          <w:szCs w:val="24"/>
        </w:rPr>
        <w:lastRenderedPageBreak/>
        <w:t xml:space="preserve">Through the lens of </w:t>
      </w:r>
      <w:proofErr w:type="spellStart"/>
      <w:r w:rsidRPr="00843344">
        <w:rPr>
          <w:rFonts w:ascii="Calibri" w:hAnsi="Calibri"/>
          <w:i/>
          <w:sz w:val="24"/>
          <w:szCs w:val="24"/>
        </w:rPr>
        <w:t>Clavics</w:t>
      </w:r>
      <w:proofErr w:type="spellEnd"/>
      <w:r>
        <w:rPr>
          <w:rFonts w:ascii="Calibri" w:hAnsi="Calibri"/>
          <w:sz w:val="24"/>
          <w:szCs w:val="24"/>
        </w:rPr>
        <w:t xml:space="preserve">, </w:t>
      </w:r>
      <w:r w:rsidR="00BB4F13">
        <w:rPr>
          <w:rFonts w:ascii="Calibri" w:hAnsi="Calibri"/>
          <w:sz w:val="24"/>
          <w:szCs w:val="24"/>
        </w:rPr>
        <w:t>my knowledge of seventeenth-century music and history gr</w:t>
      </w:r>
      <w:r w:rsidR="008B5438">
        <w:rPr>
          <w:rFonts w:ascii="Calibri" w:hAnsi="Calibri"/>
          <w:sz w:val="24"/>
          <w:szCs w:val="24"/>
        </w:rPr>
        <w:t>ew exponenti</w:t>
      </w:r>
      <w:r w:rsidR="000365F2">
        <w:rPr>
          <w:rFonts w:ascii="Calibri" w:hAnsi="Calibri"/>
          <w:sz w:val="24"/>
          <w:szCs w:val="24"/>
        </w:rPr>
        <w:t>ally</w:t>
      </w:r>
      <w:r w:rsidR="00017774">
        <w:rPr>
          <w:rFonts w:ascii="Calibri" w:hAnsi="Calibri"/>
          <w:sz w:val="24"/>
          <w:szCs w:val="24"/>
        </w:rPr>
        <w:t>,</w:t>
      </w:r>
      <w:r w:rsidR="000365F2">
        <w:rPr>
          <w:rFonts w:ascii="Calibri" w:hAnsi="Calibri"/>
          <w:sz w:val="24"/>
          <w:szCs w:val="24"/>
        </w:rPr>
        <w:t xml:space="preserve"> hand in hand</w:t>
      </w:r>
      <w:r w:rsidR="002524EF">
        <w:rPr>
          <w:rFonts w:ascii="Calibri" w:hAnsi="Calibri"/>
          <w:sz w:val="24"/>
          <w:szCs w:val="24"/>
        </w:rPr>
        <w:t xml:space="preserve"> with</w:t>
      </w:r>
      <w:r w:rsidR="000365F2">
        <w:rPr>
          <w:rFonts w:ascii="Calibri" w:hAnsi="Calibri"/>
          <w:sz w:val="24"/>
          <w:szCs w:val="24"/>
        </w:rPr>
        <w:t xml:space="preserve"> the discovery of</w:t>
      </w:r>
      <w:r w:rsidR="002524EF">
        <w:rPr>
          <w:rFonts w:ascii="Calibri" w:hAnsi="Calibri"/>
          <w:sz w:val="24"/>
          <w:szCs w:val="24"/>
        </w:rPr>
        <w:t xml:space="preserve"> </w:t>
      </w:r>
      <w:r w:rsidR="00017774">
        <w:rPr>
          <w:rFonts w:ascii="Calibri" w:hAnsi="Calibri"/>
          <w:sz w:val="24"/>
          <w:szCs w:val="24"/>
        </w:rPr>
        <w:t xml:space="preserve">a number of </w:t>
      </w:r>
      <w:r w:rsidR="002524EF">
        <w:rPr>
          <w:rFonts w:ascii="Calibri" w:hAnsi="Calibri"/>
          <w:sz w:val="24"/>
          <w:szCs w:val="24"/>
        </w:rPr>
        <w:t>scientific concepts new to me</w:t>
      </w:r>
      <w:r w:rsidR="008B5438">
        <w:rPr>
          <w:rFonts w:ascii="Calibri" w:hAnsi="Calibri"/>
          <w:sz w:val="24"/>
          <w:szCs w:val="24"/>
        </w:rPr>
        <w:t xml:space="preserve">. </w:t>
      </w:r>
      <w:r w:rsidR="00394F2A">
        <w:rPr>
          <w:rFonts w:ascii="Calibri" w:hAnsi="Calibri"/>
          <w:sz w:val="24"/>
          <w:szCs w:val="24"/>
        </w:rPr>
        <w:t>I was</w:t>
      </w:r>
      <w:r w:rsidR="000365F2">
        <w:rPr>
          <w:rFonts w:ascii="Calibri" w:hAnsi="Calibri"/>
          <w:sz w:val="24"/>
          <w:szCs w:val="24"/>
        </w:rPr>
        <w:t xml:space="preserve"> notably</w:t>
      </w:r>
      <w:r w:rsidR="00394F2A">
        <w:rPr>
          <w:rFonts w:ascii="Calibri" w:hAnsi="Calibri"/>
          <w:sz w:val="24"/>
          <w:szCs w:val="24"/>
        </w:rPr>
        <w:t xml:space="preserve"> glad to encounter</w:t>
      </w:r>
      <w:r>
        <w:rPr>
          <w:rFonts w:ascii="Calibri" w:hAnsi="Calibri"/>
          <w:sz w:val="24"/>
          <w:szCs w:val="24"/>
        </w:rPr>
        <w:t xml:space="preserve"> the word ‘consilience’ </w:t>
      </w:r>
      <w:r w:rsidR="00494584">
        <w:rPr>
          <w:rFonts w:ascii="Calibri" w:hAnsi="Calibri"/>
          <w:sz w:val="24"/>
          <w:szCs w:val="24"/>
        </w:rPr>
        <w:t>and subsequently</w:t>
      </w:r>
      <w:r w:rsidR="006C26AC">
        <w:rPr>
          <w:rFonts w:ascii="Calibri" w:hAnsi="Calibri"/>
          <w:sz w:val="24"/>
          <w:szCs w:val="24"/>
        </w:rPr>
        <w:t xml:space="preserve"> </w:t>
      </w:r>
      <w:r w:rsidR="00494584">
        <w:rPr>
          <w:rFonts w:ascii="Calibri" w:hAnsi="Calibri"/>
          <w:sz w:val="24"/>
          <w:szCs w:val="24"/>
        </w:rPr>
        <w:t>read</w:t>
      </w:r>
      <w:r w:rsidR="00532202">
        <w:rPr>
          <w:rFonts w:ascii="Calibri" w:hAnsi="Calibri"/>
          <w:sz w:val="24"/>
          <w:szCs w:val="24"/>
        </w:rPr>
        <w:t xml:space="preserve"> </w:t>
      </w:r>
      <w:r w:rsidR="00532202" w:rsidRPr="00235DA7">
        <w:rPr>
          <w:rFonts w:ascii="Calibri" w:hAnsi="Calibri"/>
          <w:i/>
          <w:sz w:val="24"/>
          <w:szCs w:val="24"/>
        </w:rPr>
        <w:t>Consilience</w:t>
      </w:r>
      <w:r w:rsidR="00235DA7">
        <w:rPr>
          <w:rFonts w:ascii="Calibri" w:hAnsi="Calibri"/>
          <w:sz w:val="24"/>
          <w:szCs w:val="24"/>
        </w:rPr>
        <w:t xml:space="preserve">: </w:t>
      </w:r>
      <w:r w:rsidR="00235DA7" w:rsidRPr="006C26AC">
        <w:rPr>
          <w:rFonts w:ascii="Calibri" w:hAnsi="Calibri"/>
          <w:i/>
          <w:sz w:val="24"/>
          <w:szCs w:val="24"/>
        </w:rPr>
        <w:t xml:space="preserve">The Unity of Knowledge </w:t>
      </w:r>
      <w:r w:rsidR="00494584">
        <w:rPr>
          <w:rFonts w:ascii="Calibri" w:hAnsi="Calibri"/>
          <w:sz w:val="24"/>
          <w:szCs w:val="24"/>
        </w:rPr>
        <w:t>by</w:t>
      </w:r>
      <w:r w:rsidR="00ED2FDE" w:rsidRPr="004D7691">
        <w:rPr>
          <w:rFonts w:ascii="Calibri" w:hAnsi="Calibri"/>
          <w:b/>
          <w:color w:val="FF0000"/>
          <w:sz w:val="24"/>
          <w:szCs w:val="24"/>
        </w:rPr>
        <w:t xml:space="preserve"> </w:t>
      </w:r>
      <w:r w:rsidR="00ED2FDE" w:rsidRPr="00650B4E">
        <w:rPr>
          <w:rFonts w:ascii="Calibri" w:hAnsi="Calibri"/>
          <w:color w:val="auto"/>
          <w:sz w:val="24"/>
          <w:szCs w:val="24"/>
        </w:rPr>
        <w:t>the</w:t>
      </w:r>
      <w:r w:rsidR="00494584">
        <w:rPr>
          <w:rFonts w:ascii="Calibri" w:hAnsi="Calibri"/>
          <w:sz w:val="24"/>
          <w:szCs w:val="24"/>
        </w:rPr>
        <w:t xml:space="preserve"> biologist</w:t>
      </w:r>
      <w:r w:rsidR="00ED2FDE">
        <w:rPr>
          <w:rFonts w:ascii="Calibri" w:hAnsi="Calibri"/>
          <w:sz w:val="24"/>
          <w:szCs w:val="24"/>
        </w:rPr>
        <w:t>,</w:t>
      </w:r>
      <w:r w:rsidR="00494584">
        <w:rPr>
          <w:rFonts w:ascii="Calibri" w:hAnsi="Calibri"/>
          <w:sz w:val="24"/>
          <w:szCs w:val="24"/>
        </w:rPr>
        <w:t xml:space="preserve"> Edward O. Wilson</w:t>
      </w:r>
      <w:r w:rsidR="00ED2FDE">
        <w:rPr>
          <w:rFonts w:ascii="Calibri" w:hAnsi="Calibri"/>
          <w:sz w:val="24"/>
          <w:szCs w:val="24"/>
        </w:rPr>
        <w:t>,</w:t>
      </w:r>
      <w:r w:rsidR="00494584">
        <w:rPr>
          <w:rFonts w:ascii="Calibri" w:hAnsi="Calibri"/>
          <w:sz w:val="24"/>
          <w:szCs w:val="24"/>
        </w:rPr>
        <w:t xml:space="preserve"> </w:t>
      </w:r>
      <w:r>
        <w:rPr>
          <w:rFonts w:ascii="Calibri" w:hAnsi="Calibri"/>
          <w:sz w:val="24"/>
          <w:szCs w:val="24"/>
        </w:rPr>
        <w:t>noting that on consecutive lines on page 22</w:t>
      </w:r>
      <w:r w:rsidR="0086633E">
        <w:rPr>
          <w:rFonts w:ascii="Calibri" w:hAnsi="Calibri"/>
          <w:sz w:val="24"/>
          <w:szCs w:val="24"/>
        </w:rPr>
        <w:t xml:space="preserve">, </w:t>
      </w:r>
      <w:r w:rsidR="0086633E" w:rsidRPr="00ED27D1">
        <w:rPr>
          <w:rFonts w:ascii="Calibri" w:eastAsia="Times New Roman" w:hAnsi="Calibri"/>
          <w:sz w:val="24"/>
          <w:szCs w:val="24"/>
          <w:bdr w:val="none" w:sz="0" w:space="0" w:color="auto"/>
          <w:lang w:val="en-GB"/>
        </w:rPr>
        <w:t xml:space="preserve">the word 'broken' </w:t>
      </w:r>
      <w:r w:rsidR="004206FA">
        <w:rPr>
          <w:rFonts w:ascii="Calibri" w:eastAsia="Times New Roman" w:hAnsi="Calibri"/>
          <w:sz w:val="24"/>
          <w:szCs w:val="24"/>
          <w:bdr w:val="none" w:sz="0" w:space="0" w:color="auto"/>
          <w:lang w:val="en-GB"/>
        </w:rPr>
        <w:t>seems to appear</w:t>
      </w:r>
      <w:r>
        <w:rPr>
          <w:rFonts w:ascii="Calibri" w:eastAsia="Times New Roman" w:hAnsi="Calibri"/>
          <w:sz w:val="24"/>
          <w:szCs w:val="24"/>
          <w:bdr w:val="none" w:sz="0" w:space="0" w:color="auto"/>
          <w:lang w:val="en-GB"/>
        </w:rPr>
        <w:t xml:space="preserve"> conspicuously above the word 'hierarchies'.</w:t>
      </w:r>
    </w:p>
    <w:p w14:paraId="7B70B8C9" w14:textId="77777777" w:rsidR="00B96948" w:rsidRPr="00B96948" w:rsidRDefault="00B96948" w:rsidP="007A40DB">
      <w:pPr>
        <w:pStyle w:val="Body"/>
        <w:jc w:val="both"/>
        <w:rPr>
          <w:rFonts w:ascii="Calibri" w:eastAsia="Times New Roman" w:hAnsi="Calibri"/>
          <w:sz w:val="24"/>
          <w:szCs w:val="24"/>
          <w:bdr w:val="none" w:sz="0" w:space="0" w:color="auto"/>
          <w:lang w:val="en-GB"/>
        </w:rPr>
      </w:pPr>
    </w:p>
    <w:p w14:paraId="53FBC983" w14:textId="6B930615" w:rsidR="00532247" w:rsidRDefault="00450187" w:rsidP="00532247">
      <w:pPr>
        <w:pStyle w:val="Body"/>
        <w:jc w:val="both"/>
        <w:rPr>
          <w:rFonts w:ascii="Calibri" w:hAnsi="Calibri"/>
          <w:sz w:val="24"/>
          <w:szCs w:val="24"/>
        </w:rPr>
      </w:pPr>
      <w:proofErr w:type="spellStart"/>
      <w:r w:rsidRPr="002D548B">
        <w:rPr>
          <w:rFonts w:ascii="Calibri" w:hAnsi="Calibri"/>
          <w:i/>
          <w:sz w:val="24"/>
          <w:szCs w:val="24"/>
        </w:rPr>
        <w:t>Clavics</w:t>
      </w:r>
      <w:proofErr w:type="spellEnd"/>
      <w:r>
        <w:rPr>
          <w:rFonts w:ascii="Calibri" w:hAnsi="Calibri"/>
          <w:sz w:val="24"/>
          <w:szCs w:val="24"/>
        </w:rPr>
        <w:t xml:space="preserve"> influ</w:t>
      </w:r>
      <w:r w:rsidR="00CB60E3">
        <w:rPr>
          <w:rFonts w:ascii="Calibri" w:hAnsi="Calibri"/>
          <w:sz w:val="24"/>
          <w:szCs w:val="24"/>
        </w:rPr>
        <w:t xml:space="preserve">enced the construction of </w:t>
      </w:r>
      <w:r w:rsidR="003750B1" w:rsidRPr="003750B1">
        <w:rPr>
          <w:rFonts w:ascii="Calibri" w:hAnsi="Calibri"/>
          <w:i/>
          <w:sz w:val="24"/>
          <w:szCs w:val="24"/>
        </w:rPr>
        <w:t>Calculus</w:t>
      </w:r>
      <w:r w:rsidR="003750B1">
        <w:rPr>
          <w:rFonts w:ascii="Calibri" w:hAnsi="Calibri"/>
          <w:sz w:val="24"/>
          <w:szCs w:val="24"/>
        </w:rPr>
        <w:t xml:space="preserve"> in the f</w:t>
      </w:r>
      <w:r w:rsidR="00532247">
        <w:rPr>
          <w:rFonts w:ascii="Calibri" w:hAnsi="Calibri"/>
          <w:sz w:val="24"/>
          <w:szCs w:val="24"/>
        </w:rPr>
        <w:t>ollowing way: I chose to create 32 dis</w:t>
      </w:r>
      <w:r w:rsidR="00065A0F">
        <w:rPr>
          <w:rFonts w:ascii="Calibri" w:hAnsi="Calibri"/>
          <w:sz w:val="24"/>
          <w:szCs w:val="24"/>
        </w:rPr>
        <w:t xml:space="preserve">tinct </w:t>
      </w:r>
      <w:r w:rsidR="00DD3D09">
        <w:rPr>
          <w:rFonts w:ascii="Calibri" w:hAnsi="Calibri"/>
          <w:sz w:val="24"/>
          <w:szCs w:val="24"/>
        </w:rPr>
        <w:t xml:space="preserve">yet malleable </w:t>
      </w:r>
      <w:r w:rsidR="00065A0F">
        <w:rPr>
          <w:rFonts w:ascii="Calibri" w:hAnsi="Calibri"/>
          <w:sz w:val="24"/>
          <w:szCs w:val="24"/>
        </w:rPr>
        <w:t>musical identities that I term ‘memories’</w:t>
      </w:r>
      <w:r w:rsidR="007C1106">
        <w:rPr>
          <w:rFonts w:ascii="Calibri" w:hAnsi="Calibri"/>
          <w:sz w:val="24"/>
          <w:szCs w:val="24"/>
        </w:rPr>
        <w:t xml:space="preserve">, each a </w:t>
      </w:r>
      <w:r w:rsidR="00532247">
        <w:rPr>
          <w:rFonts w:ascii="Calibri" w:hAnsi="Calibri"/>
          <w:sz w:val="24"/>
          <w:szCs w:val="24"/>
        </w:rPr>
        <w:t xml:space="preserve">response to a phrase </w:t>
      </w:r>
      <w:r w:rsidR="00065A0F">
        <w:rPr>
          <w:rFonts w:ascii="Calibri" w:hAnsi="Calibri"/>
          <w:sz w:val="24"/>
          <w:szCs w:val="24"/>
        </w:rPr>
        <w:t xml:space="preserve">found within </w:t>
      </w:r>
      <w:proofErr w:type="spellStart"/>
      <w:r w:rsidR="00065A0F">
        <w:rPr>
          <w:rFonts w:ascii="Calibri" w:hAnsi="Calibri"/>
          <w:sz w:val="24"/>
          <w:szCs w:val="24"/>
        </w:rPr>
        <w:t>Clavics</w:t>
      </w:r>
      <w:proofErr w:type="spellEnd"/>
      <w:r w:rsidR="00065A0F">
        <w:rPr>
          <w:rFonts w:ascii="Calibri" w:hAnsi="Calibri"/>
          <w:sz w:val="24"/>
          <w:szCs w:val="24"/>
        </w:rPr>
        <w:t>. The</w:t>
      </w:r>
      <w:r w:rsidR="00532247">
        <w:rPr>
          <w:rFonts w:ascii="Calibri" w:hAnsi="Calibri"/>
          <w:sz w:val="24"/>
          <w:szCs w:val="24"/>
        </w:rPr>
        <w:t xml:space="preserve"> phrase</w:t>
      </w:r>
      <w:r w:rsidR="00065A0F">
        <w:rPr>
          <w:rFonts w:ascii="Calibri" w:hAnsi="Calibri"/>
          <w:sz w:val="24"/>
          <w:szCs w:val="24"/>
        </w:rPr>
        <w:t>s were chosen, dislocated, one from each</w:t>
      </w:r>
      <w:r w:rsidR="00532247">
        <w:rPr>
          <w:rFonts w:ascii="Calibri" w:hAnsi="Calibri"/>
          <w:sz w:val="24"/>
          <w:szCs w:val="24"/>
        </w:rPr>
        <w:t xml:space="preserve"> of the 32 poems within the original </w:t>
      </w:r>
      <w:proofErr w:type="spellStart"/>
      <w:r w:rsidR="00532247" w:rsidRPr="002D548B">
        <w:rPr>
          <w:rFonts w:ascii="Calibri" w:hAnsi="Calibri"/>
          <w:i/>
          <w:sz w:val="24"/>
          <w:szCs w:val="24"/>
        </w:rPr>
        <w:t>Clavics</w:t>
      </w:r>
      <w:proofErr w:type="spellEnd"/>
      <w:r w:rsidR="00532247">
        <w:rPr>
          <w:rFonts w:ascii="Calibri" w:hAnsi="Calibri"/>
          <w:sz w:val="24"/>
          <w:szCs w:val="24"/>
        </w:rPr>
        <w:t xml:space="preserve"> s</w:t>
      </w:r>
      <w:r w:rsidR="006D6E76">
        <w:rPr>
          <w:rFonts w:ascii="Calibri" w:hAnsi="Calibri"/>
          <w:sz w:val="24"/>
          <w:szCs w:val="24"/>
        </w:rPr>
        <w:t>equence.</w:t>
      </w:r>
      <w:r w:rsidR="006D6E76">
        <w:rPr>
          <w:rStyle w:val="EndnoteReference"/>
          <w:rFonts w:ascii="Calibri" w:hAnsi="Calibri"/>
          <w:sz w:val="24"/>
          <w:szCs w:val="24"/>
        </w:rPr>
        <w:endnoteReference w:id="2"/>
      </w:r>
      <w:r w:rsidR="006D6E76">
        <w:rPr>
          <w:rFonts w:ascii="Calibri" w:hAnsi="Calibri"/>
          <w:sz w:val="24"/>
          <w:szCs w:val="24"/>
        </w:rPr>
        <w:t xml:space="preserve"> </w:t>
      </w:r>
    </w:p>
    <w:p w14:paraId="14442DD5" w14:textId="77777777" w:rsidR="009A2C63" w:rsidRDefault="009A2C63" w:rsidP="008A5E24">
      <w:pPr>
        <w:pStyle w:val="Body"/>
        <w:jc w:val="both"/>
        <w:rPr>
          <w:rFonts w:ascii="Calibri" w:hAnsi="Calibri"/>
          <w:color w:val="008000"/>
          <w:sz w:val="24"/>
          <w:szCs w:val="24"/>
        </w:rPr>
      </w:pPr>
    </w:p>
    <w:p w14:paraId="7A10B3B7" w14:textId="77777777" w:rsidR="00E6663D" w:rsidRDefault="00E6663D" w:rsidP="008A5E24">
      <w:pPr>
        <w:pStyle w:val="Body"/>
        <w:jc w:val="both"/>
        <w:rPr>
          <w:rFonts w:ascii="Calibri" w:hAnsi="Calibri"/>
          <w:color w:val="008000"/>
          <w:sz w:val="24"/>
          <w:szCs w:val="24"/>
        </w:rPr>
      </w:pPr>
    </w:p>
    <w:p w14:paraId="516D2CD9" w14:textId="50A1C201" w:rsidR="006C2B96" w:rsidRDefault="004225CD" w:rsidP="008A5E24">
      <w:pPr>
        <w:pStyle w:val="Body"/>
        <w:jc w:val="both"/>
        <w:rPr>
          <w:rFonts w:ascii="Calibri" w:hAnsi="Calibri"/>
          <w:sz w:val="24"/>
          <w:szCs w:val="24"/>
        </w:rPr>
      </w:pPr>
      <w:r>
        <w:rPr>
          <w:rFonts w:ascii="Calibri" w:hAnsi="Calibri"/>
          <w:sz w:val="24"/>
          <w:szCs w:val="24"/>
        </w:rPr>
        <w:tab/>
      </w:r>
      <w:r w:rsidR="00AD47C4">
        <w:rPr>
          <w:rFonts w:ascii="Calibri" w:hAnsi="Calibri"/>
          <w:sz w:val="24"/>
          <w:szCs w:val="24"/>
        </w:rPr>
        <w:t>Intensive prayer is intensive care</w:t>
      </w:r>
      <w:r w:rsidR="00AD47C4">
        <w:rPr>
          <w:rFonts w:ascii="Calibri" w:hAnsi="Calibri"/>
          <w:sz w:val="24"/>
          <w:szCs w:val="24"/>
        </w:rPr>
        <w:tab/>
      </w:r>
      <w:r w:rsidR="00AD47C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AD47C4">
        <w:rPr>
          <w:rFonts w:ascii="Calibri" w:hAnsi="Calibri"/>
          <w:sz w:val="24"/>
          <w:szCs w:val="24"/>
        </w:rPr>
        <w:t>(1)</w:t>
      </w:r>
    </w:p>
    <w:p w14:paraId="6804A442" w14:textId="0F40E687" w:rsidR="00AD47C4" w:rsidRDefault="004225CD" w:rsidP="008A5E24">
      <w:pPr>
        <w:pStyle w:val="Body"/>
        <w:jc w:val="both"/>
        <w:rPr>
          <w:rFonts w:ascii="Calibri" w:hAnsi="Calibri"/>
          <w:sz w:val="24"/>
          <w:szCs w:val="24"/>
        </w:rPr>
      </w:pPr>
      <w:r>
        <w:rPr>
          <w:rFonts w:ascii="Calibri" w:hAnsi="Calibri"/>
          <w:sz w:val="24"/>
          <w:szCs w:val="24"/>
        </w:rPr>
        <w:tab/>
      </w:r>
      <w:r w:rsidR="00AD47C4">
        <w:rPr>
          <w:rFonts w:ascii="Calibri" w:hAnsi="Calibri"/>
          <w:sz w:val="24"/>
          <w:szCs w:val="24"/>
        </w:rPr>
        <w:t xml:space="preserve">Cruel </w:t>
      </w:r>
      <w:proofErr w:type="spellStart"/>
      <w:r w:rsidR="00AD47C4" w:rsidRPr="00AD47C4">
        <w:rPr>
          <w:rFonts w:ascii="Calibri" w:hAnsi="Calibri"/>
          <w:i/>
          <w:sz w:val="24"/>
          <w:szCs w:val="24"/>
        </w:rPr>
        <w:t>Profan</w:t>
      </w:r>
      <w:proofErr w:type="spellEnd"/>
      <w:r w:rsidR="009056FE">
        <w:rPr>
          <w:rFonts w:ascii="Calibri" w:hAnsi="Calibri"/>
          <w:i/>
          <w:sz w:val="24"/>
          <w:szCs w:val="24"/>
        </w:rPr>
        <w:t xml:space="preserve"> -</w:t>
      </w:r>
      <w:r w:rsidR="0049349E">
        <w:rPr>
          <w:rFonts w:ascii="Calibri" w:hAnsi="Calibri"/>
          <w:sz w:val="24"/>
          <w:szCs w:val="24"/>
        </w:rPr>
        <w:tab/>
      </w:r>
      <w:r w:rsidR="00AD47C4">
        <w:rPr>
          <w:rFonts w:ascii="Calibri" w:hAnsi="Calibri"/>
          <w:sz w:val="24"/>
          <w:szCs w:val="24"/>
        </w:rPr>
        <w:tab/>
      </w:r>
      <w:r w:rsidR="00AD47C4">
        <w:rPr>
          <w:rFonts w:ascii="Calibri" w:hAnsi="Calibri"/>
          <w:sz w:val="24"/>
          <w:szCs w:val="24"/>
        </w:rPr>
        <w:tab/>
      </w:r>
      <w:r w:rsidR="00AD47C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056FE">
        <w:rPr>
          <w:rFonts w:ascii="Calibri" w:hAnsi="Calibri"/>
          <w:sz w:val="24"/>
          <w:szCs w:val="24"/>
        </w:rPr>
        <w:tab/>
      </w:r>
      <w:r w:rsidR="009E3D4B">
        <w:rPr>
          <w:rFonts w:ascii="Calibri" w:hAnsi="Calibri"/>
          <w:sz w:val="24"/>
          <w:szCs w:val="24"/>
        </w:rPr>
        <w:tab/>
      </w:r>
      <w:r w:rsidR="00AD47C4">
        <w:rPr>
          <w:rFonts w:ascii="Calibri" w:hAnsi="Calibri"/>
          <w:sz w:val="24"/>
          <w:szCs w:val="24"/>
        </w:rPr>
        <w:t>(2)</w:t>
      </w:r>
    </w:p>
    <w:p w14:paraId="645E581F" w14:textId="599B0570" w:rsidR="006C2B96" w:rsidRDefault="004225CD" w:rsidP="008A5E24">
      <w:pPr>
        <w:pStyle w:val="Body"/>
        <w:jc w:val="both"/>
        <w:rPr>
          <w:rFonts w:ascii="Calibri" w:hAnsi="Calibri"/>
          <w:sz w:val="24"/>
          <w:szCs w:val="24"/>
        </w:rPr>
      </w:pPr>
      <w:r>
        <w:rPr>
          <w:rFonts w:ascii="Calibri" w:hAnsi="Calibri"/>
          <w:sz w:val="24"/>
          <w:szCs w:val="24"/>
        </w:rPr>
        <w:tab/>
      </w:r>
      <w:r w:rsidR="00AD47C4">
        <w:rPr>
          <w:rFonts w:ascii="Calibri" w:hAnsi="Calibri"/>
          <w:sz w:val="24"/>
          <w:szCs w:val="24"/>
        </w:rPr>
        <w:t>Punched semibreve</w:t>
      </w:r>
      <w:r w:rsidR="00AD47C4">
        <w:rPr>
          <w:rFonts w:ascii="Calibri" w:hAnsi="Calibri"/>
          <w:sz w:val="24"/>
          <w:szCs w:val="24"/>
        </w:rPr>
        <w:tab/>
      </w:r>
      <w:r w:rsidR="00AD47C4">
        <w:rPr>
          <w:rFonts w:ascii="Calibri" w:hAnsi="Calibri"/>
          <w:sz w:val="24"/>
          <w:szCs w:val="24"/>
        </w:rPr>
        <w:tab/>
      </w:r>
      <w:r w:rsidR="00AD47C4">
        <w:rPr>
          <w:rFonts w:ascii="Calibri" w:hAnsi="Calibri"/>
          <w:sz w:val="24"/>
          <w:szCs w:val="24"/>
        </w:rPr>
        <w:tab/>
      </w:r>
      <w:r w:rsidR="00AD47C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AD47C4">
        <w:rPr>
          <w:rFonts w:ascii="Calibri" w:hAnsi="Calibri"/>
          <w:sz w:val="24"/>
          <w:szCs w:val="24"/>
        </w:rPr>
        <w:t>(3)</w:t>
      </w:r>
    </w:p>
    <w:p w14:paraId="12678E8E" w14:textId="2B2C6CEF" w:rsidR="006C2B96" w:rsidRDefault="004225CD" w:rsidP="008A5E24">
      <w:pPr>
        <w:pStyle w:val="Body"/>
        <w:jc w:val="both"/>
        <w:rPr>
          <w:rFonts w:ascii="Calibri" w:hAnsi="Calibri"/>
          <w:sz w:val="24"/>
          <w:szCs w:val="24"/>
        </w:rPr>
      </w:pPr>
      <w:r>
        <w:rPr>
          <w:rFonts w:ascii="Calibri" w:hAnsi="Calibri"/>
          <w:sz w:val="24"/>
          <w:szCs w:val="24"/>
        </w:rPr>
        <w:tab/>
      </w:r>
      <w:r w:rsidR="00607634">
        <w:rPr>
          <w:rFonts w:ascii="Calibri" w:hAnsi="Calibri"/>
          <w:sz w:val="24"/>
          <w:szCs w:val="24"/>
        </w:rPr>
        <w:t>Discord made dance.</w:t>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607634">
        <w:rPr>
          <w:rFonts w:ascii="Calibri" w:hAnsi="Calibri"/>
          <w:sz w:val="24"/>
          <w:szCs w:val="24"/>
        </w:rPr>
        <w:t>(4)</w:t>
      </w:r>
    </w:p>
    <w:p w14:paraId="0A5A8AE1" w14:textId="625BDF18" w:rsidR="00607634" w:rsidRDefault="004225CD" w:rsidP="008A5E24">
      <w:pPr>
        <w:pStyle w:val="Body"/>
        <w:jc w:val="both"/>
        <w:rPr>
          <w:rFonts w:ascii="Calibri" w:hAnsi="Calibri"/>
          <w:sz w:val="24"/>
          <w:szCs w:val="24"/>
        </w:rPr>
      </w:pPr>
      <w:r>
        <w:rPr>
          <w:rFonts w:ascii="Calibri" w:hAnsi="Calibri"/>
          <w:sz w:val="24"/>
          <w:szCs w:val="24"/>
        </w:rPr>
        <w:tab/>
      </w:r>
      <w:r w:rsidR="00607634">
        <w:rPr>
          <w:rFonts w:ascii="Calibri" w:hAnsi="Calibri"/>
          <w:sz w:val="24"/>
          <w:szCs w:val="24"/>
        </w:rPr>
        <w:t>Poised beyond wrath</w:t>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607634">
        <w:rPr>
          <w:rFonts w:ascii="Calibri" w:hAnsi="Calibri"/>
          <w:sz w:val="24"/>
          <w:szCs w:val="24"/>
        </w:rPr>
        <w:t>(5)</w:t>
      </w:r>
    </w:p>
    <w:p w14:paraId="5016AE45" w14:textId="798A867D" w:rsidR="00607634" w:rsidRDefault="004225CD" w:rsidP="008A5E24">
      <w:pPr>
        <w:pStyle w:val="Body"/>
        <w:jc w:val="both"/>
        <w:rPr>
          <w:rFonts w:ascii="Calibri" w:hAnsi="Calibri"/>
          <w:sz w:val="24"/>
          <w:szCs w:val="24"/>
        </w:rPr>
      </w:pPr>
      <w:r>
        <w:rPr>
          <w:rFonts w:ascii="Calibri" w:hAnsi="Calibri"/>
          <w:sz w:val="24"/>
          <w:szCs w:val="24"/>
        </w:rPr>
        <w:tab/>
      </w:r>
      <w:r w:rsidR="00607634">
        <w:rPr>
          <w:rFonts w:ascii="Calibri" w:hAnsi="Calibri"/>
          <w:sz w:val="24"/>
          <w:szCs w:val="24"/>
        </w:rPr>
        <w:t>This ritual</w:t>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607634">
        <w:rPr>
          <w:rFonts w:ascii="Calibri" w:hAnsi="Calibri"/>
          <w:sz w:val="24"/>
          <w:szCs w:val="24"/>
        </w:rPr>
        <w:t>(6)</w:t>
      </w:r>
    </w:p>
    <w:p w14:paraId="501258E0" w14:textId="52566365" w:rsidR="00607634" w:rsidRDefault="004225CD" w:rsidP="008A5E24">
      <w:pPr>
        <w:pStyle w:val="Body"/>
        <w:jc w:val="both"/>
        <w:rPr>
          <w:rFonts w:ascii="Calibri" w:hAnsi="Calibri"/>
          <w:sz w:val="24"/>
          <w:szCs w:val="24"/>
        </w:rPr>
      </w:pPr>
      <w:r>
        <w:rPr>
          <w:rFonts w:ascii="Calibri" w:hAnsi="Calibri"/>
          <w:sz w:val="24"/>
          <w:szCs w:val="24"/>
        </w:rPr>
        <w:tab/>
      </w:r>
      <w:r w:rsidR="00607634">
        <w:rPr>
          <w:rFonts w:ascii="Calibri" w:hAnsi="Calibri"/>
          <w:sz w:val="24"/>
          <w:szCs w:val="24"/>
        </w:rPr>
        <w:t>Caught in static</w:t>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607634">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607634">
        <w:rPr>
          <w:rFonts w:ascii="Calibri" w:hAnsi="Calibri"/>
          <w:sz w:val="24"/>
          <w:szCs w:val="24"/>
        </w:rPr>
        <w:t>(7)</w:t>
      </w:r>
    </w:p>
    <w:p w14:paraId="29D4A9A4" w14:textId="572FE871" w:rsidR="006C2B96" w:rsidRDefault="004225CD" w:rsidP="008A5E24">
      <w:pPr>
        <w:pStyle w:val="Body"/>
        <w:jc w:val="both"/>
        <w:rPr>
          <w:rFonts w:ascii="Calibri" w:hAnsi="Calibri"/>
          <w:sz w:val="24"/>
          <w:szCs w:val="24"/>
        </w:rPr>
      </w:pPr>
      <w:r>
        <w:rPr>
          <w:rFonts w:ascii="Calibri" w:hAnsi="Calibri"/>
          <w:sz w:val="24"/>
          <w:szCs w:val="24"/>
        </w:rPr>
        <w:tab/>
      </w:r>
      <w:r w:rsidR="009E3D4B">
        <w:rPr>
          <w:rFonts w:ascii="Calibri" w:hAnsi="Calibri"/>
          <w:sz w:val="24"/>
          <w:szCs w:val="24"/>
        </w:rPr>
        <w:t>Not romantic.</w:t>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r>
      <w:r w:rsidR="009E3D4B">
        <w:rPr>
          <w:rFonts w:ascii="Calibri" w:hAnsi="Calibri"/>
          <w:sz w:val="24"/>
          <w:szCs w:val="24"/>
        </w:rPr>
        <w:tab/>
        <w:t>(8)</w:t>
      </w:r>
    </w:p>
    <w:p w14:paraId="5E7CBA10" w14:textId="63F50D37" w:rsidR="006C2B96" w:rsidRDefault="004225CD" w:rsidP="008A5E24">
      <w:pPr>
        <w:pStyle w:val="Body"/>
        <w:jc w:val="both"/>
        <w:rPr>
          <w:rFonts w:ascii="Calibri" w:hAnsi="Calibri"/>
          <w:sz w:val="24"/>
          <w:szCs w:val="24"/>
        </w:rPr>
      </w:pPr>
      <w:r>
        <w:rPr>
          <w:rFonts w:ascii="Calibri" w:hAnsi="Calibri"/>
          <w:sz w:val="24"/>
          <w:szCs w:val="24"/>
        </w:rPr>
        <w:tab/>
      </w:r>
      <w:r w:rsidR="009E3D4B">
        <w:rPr>
          <w:rFonts w:ascii="Calibri" w:hAnsi="Calibri"/>
          <w:sz w:val="24"/>
          <w:szCs w:val="24"/>
        </w:rPr>
        <w:t>Should benefit from this mixed blood and flame</w:t>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t>(9)</w:t>
      </w:r>
    </w:p>
    <w:p w14:paraId="4700FCB6" w14:textId="4B08F2D6" w:rsidR="009C4FB0" w:rsidRDefault="004225CD" w:rsidP="008A5E24">
      <w:pPr>
        <w:pStyle w:val="Body"/>
        <w:jc w:val="both"/>
        <w:rPr>
          <w:rFonts w:ascii="Calibri" w:hAnsi="Calibri"/>
          <w:sz w:val="24"/>
          <w:szCs w:val="24"/>
        </w:rPr>
      </w:pPr>
      <w:r>
        <w:rPr>
          <w:rFonts w:ascii="Calibri" w:hAnsi="Calibri"/>
          <w:sz w:val="24"/>
          <w:szCs w:val="24"/>
        </w:rPr>
        <w:tab/>
      </w:r>
      <w:r w:rsidR="009C4FB0">
        <w:rPr>
          <w:rFonts w:ascii="Calibri" w:hAnsi="Calibri"/>
          <w:sz w:val="24"/>
          <w:szCs w:val="24"/>
        </w:rPr>
        <w:t>Sophistical</w:t>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t>(10)</w:t>
      </w:r>
    </w:p>
    <w:p w14:paraId="68DDA272" w14:textId="3158DF40" w:rsidR="009C4FB0" w:rsidRDefault="004225CD" w:rsidP="008A5E24">
      <w:pPr>
        <w:pStyle w:val="Body"/>
        <w:jc w:val="both"/>
        <w:rPr>
          <w:rFonts w:ascii="Calibri" w:hAnsi="Calibri"/>
          <w:sz w:val="24"/>
          <w:szCs w:val="24"/>
        </w:rPr>
      </w:pPr>
      <w:r>
        <w:rPr>
          <w:rFonts w:ascii="Calibri" w:hAnsi="Calibri"/>
          <w:sz w:val="24"/>
          <w:szCs w:val="24"/>
        </w:rPr>
        <w:tab/>
      </w:r>
      <w:r w:rsidR="009C4FB0">
        <w:rPr>
          <w:rFonts w:ascii="Calibri" w:hAnsi="Calibri"/>
          <w:sz w:val="24"/>
          <w:szCs w:val="24"/>
        </w:rPr>
        <w:t>Plug in a dissonance to make them wince.</w:t>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r>
      <w:r w:rsidR="009C4FB0">
        <w:rPr>
          <w:rFonts w:ascii="Calibri" w:hAnsi="Calibri"/>
          <w:sz w:val="24"/>
          <w:szCs w:val="24"/>
        </w:rPr>
        <w:tab/>
        <w:t>(11)</w:t>
      </w:r>
    </w:p>
    <w:p w14:paraId="71FAEE92" w14:textId="3979561E" w:rsidR="006C2B96" w:rsidRDefault="004225CD" w:rsidP="008A5E24">
      <w:pPr>
        <w:pStyle w:val="Body"/>
        <w:jc w:val="both"/>
        <w:rPr>
          <w:rFonts w:ascii="Calibri" w:hAnsi="Calibri"/>
          <w:sz w:val="24"/>
          <w:szCs w:val="24"/>
        </w:rPr>
      </w:pPr>
      <w:r>
        <w:rPr>
          <w:rFonts w:ascii="Calibri" w:hAnsi="Calibri"/>
          <w:sz w:val="24"/>
          <w:szCs w:val="24"/>
        </w:rPr>
        <w:tab/>
      </w:r>
      <w:proofErr w:type="gramStart"/>
      <w:r w:rsidR="00A62975">
        <w:rPr>
          <w:rFonts w:ascii="Calibri" w:hAnsi="Calibri"/>
          <w:sz w:val="24"/>
          <w:szCs w:val="24"/>
        </w:rPr>
        <w:t xml:space="preserve">And </w:t>
      </w:r>
      <w:proofErr w:type="spellStart"/>
      <w:r w:rsidR="00A62975">
        <w:rPr>
          <w:rFonts w:ascii="Calibri" w:hAnsi="Calibri"/>
          <w:sz w:val="24"/>
          <w:szCs w:val="24"/>
        </w:rPr>
        <w:t>neurocratic</w:t>
      </w:r>
      <w:proofErr w:type="spellEnd"/>
      <w:r w:rsidR="00A62975">
        <w:rPr>
          <w:rFonts w:ascii="Calibri" w:hAnsi="Calibri"/>
          <w:sz w:val="24"/>
          <w:szCs w:val="24"/>
        </w:rPr>
        <w:t xml:space="preserve"> hope</w:t>
      </w:r>
      <w:r w:rsidR="00332775">
        <w:rPr>
          <w:rFonts w:ascii="Calibri" w:hAnsi="Calibri"/>
          <w:sz w:val="24"/>
          <w:szCs w:val="24"/>
        </w:rPr>
        <w:t>.</w:t>
      </w:r>
      <w:proofErr w:type="gramEnd"/>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t>(12)</w:t>
      </w:r>
    </w:p>
    <w:p w14:paraId="2B195076" w14:textId="7EE99BC1" w:rsidR="00A62975" w:rsidRDefault="004225CD" w:rsidP="008A5E24">
      <w:pPr>
        <w:pStyle w:val="Body"/>
        <w:jc w:val="both"/>
        <w:rPr>
          <w:rFonts w:ascii="Calibri" w:hAnsi="Calibri"/>
          <w:sz w:val="24"/>
          <w:szCs w:val="24"/>
        </w:rPr>
      </w:pPr>
      <w:r>
        <w:rPr>
          <w:rFonts w:ascii="Calibri" w:hAnsi="Calibri"/>
          <w:sz w:val="24"/>
          <w:szCs w:val="24"/>
        </w:rPr>
        <w:tab/>
      </w:r>
      <w:r w:rsidR="00A62975">
        <w:rPr>
          <w:rFonts w:ascii="Calibri" w:hAnsi="Calibri"/>
          <w:sz w:val="24"/>
          <w:szCs w:val="24"/>
        </w:rPr>
        <w:t>Etcetera;</w:t>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r>
      <w:r w:rsidR="00A62975">
        <w:rPr>
          <w:rFonts w:ascii="Calibri" w:hAnsi="Calibri"/>
          <w:sz w:val="24"/>
          <w:szCs w:val="24"/>
        </w:rPr>
        <w:tab/>
        <w:t>(13)</w:t>
      </w:r>
    </w:p>
    <w:p w14:paraId="429F536C" w14:textId="630939AA"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Turning to spirit voices for control.</w:t>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(14)</w:t>
      </w:r>
    </w:p>
    <w:p w14:paraId="75501DCA" w14:textId="73F62704"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The screams</w:t>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(15)</w:t>
      </w:r>
    </w:p>
    <w:p w14:paraId="1D93BA22" w14:textId="4543B2BF"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 xml:space="preserve">Core, thy </w:t>
      </w:r>
      <w:proofErr w:type="spellStart"/>
      <w:r w:rsidR="00340692">
        <w:rPr>
          <w:rFonts w:ascii="Calibri" w:hAnsi="Calibri"/>
          <w:sz w:val="24"/>
          <w:szCs w:val="24"/>
        </w:rPr>
        <w:t>pulsings</w:t>
      </w:r>
      <w:proofErr w:type="spellEnd"/>
      <w:r w:rsidR="00340692">
        <w:rPr>
          <w:rFonts w:ascii="Calibri" w:hAnsi="Calibri"/>
          <w:sz w:val="24"/>
          <w:szCs w:val="24"/>
        </w:rPr>
        <w:t xml:space="preserve"> irritable</w:t>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(16)</w:t>
      </w:r>
    </w:p>
    <w:p w14:paraId="4758659F" w14:textId="512D319C"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 xml:space="preserve">Pitching </w:t>
      </w:r>
      <w:proofErr w:type="spellStart"/>
      <w:r w:rsidR="00340692">
        <w:rPr>
          <w:rFonts w:ascii="Calibri" w:hAnsi="Calibri"/>
          <w:sz w:val="24"/>
          <w:szCs w:val="24"/>
        </w:rPr>
        <w:t>inquietus</w:t>
      </w:r>
      <w:proofErr w:type="spellEnd"/>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(17)</w:t>
      </w:r>
    </w:p>
    <w:p w14:paraId="253F523D" w14:textId="4DD520E9"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Truth is austere</w:t>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(18)</w:t>
      </w:r>
    </w:p>
    <w:p w14:paraId="0942C0F6" w14:textId="045C726D" w:rsidR="006C2B96" w:rsidRDefault="004225CD" w:rsidP="008A5E24">
      <w:pPr>
        <w:pStyle w:val="Body"/>
        <w:jc w:val="both"/>
        <w:rPr>
          <w:rFonts w:ascii="Calibri" w:hAnsi="Calibri"/>
          <w:sz w:val="24"/>
          <w:szCs w:val="24"/>
        </w:rPr>
      </w:pPr>
      <w:r>
        <w:rPr>
          <w:rFonts w:ascii="Calibri" w:hAnsi="Calibri"/>
          <w:sz w:val="24"/>
          <w:szCs w:val="24"/>
        </w:rPr>
        <w:tab/>
      </w:r>
      <w:r w:rsidR="00340692">
        <w:rPr>
          <w:rFonts w:ascii="Calibri" w:hAnsi="Calibri"/>
          <w:sz w:val="24"/>
          <w:szCs w:val="24"/>
        </w:rPr>
        <w:t>Oblivious the calm</w:t>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r>
      <w:r w:rsidR="00340692">
        <w:rPr>
          <w:rFonts w:ascii="Calibri" w:hAnsi="Calibri"/>
          <w:sz w:val="24"/>
          <w:szCs w:val="24"/>
        </w:rPr>
        <w:tab/>
        <w:t>(19)</w:t>
      </w:r>
    </w:p>
    <w:p w14:paraId="60F145D4" w14:textId="699E62A9" w:rsidR="006C2B96" w:rsidRDefault="004225CD" w:rsidP="008A5E24">
      <w:pPr>
        <w:pStyle w:val="Body"/>
        <w:jc w:val="both"/>
        <w:rPr>
          <w:rFonts w:ascii="Calibri" w:hAnsi="Calibri"/>
          <w:sz w:val="24"/>
          <w:szCs w:val="24"/>
        </w:rPr>
      </w:pPr>
      <w:r>
        <w:rPr>
          <w:rFonts w:ascii="Calibri" w:hAnsi="Calibri"/>
          <w:sz w:val="24"/>
          <w:szCs w:val="24"/>
        </w:rPr>
        <w:tab/>
      </w:r>
      <w:r w:rsidR="0026066F">
        <w:rPr>
          <w:rFonts w:ascii="Calibri" w:hAnsi="Calibri"/>
          <w:sz w:val="24"/>
          <w:szCs w:val="24"/>
        </w:rPr>
        <w:t>Flesh restless to obey</w:t>
      </w:r>
      <w:r w:rsidR="0026066F">
        <w:rPr>
          <w:rFonts w:ascii="Calibri" w:hAnsi="Calibri"/>
          <w:sz w:val="24"/>
          <w:szCs w:val="24"/>
        </w:rPr>
        <w:tab/>
      </w:r>
      <w:r w:rsidR="0026066F">
        <w:rPr>
          <w:rFonts w:ascii="Calibri" w:hAnsi="Calibri"/>
          <w:sz w:val="24"/>
          <w:szCs w:val="24"/>
        </w:rPr>
        <w:tab/>
      </w:r>
      <w:r w:rsidR="0026066F">
        <w:rPr>
          <w:rFonts w:ascii="Calibri" w:hAnsi="Calibri"/>
          <w:sz w:val="24"/>
          <w:szCs w:val="24"/>
        </w:rPr>
        <w:tab/>
      </w:r>
      <w:r w:rsidR="0026066F">
        <w:rPr>
          <w:rFonts w:ascii="Calibri" w:hAnsi="Calibri"/>
          <w:sz w:val="24"/>
          <w:szCs w:val="24"/>
        </w:rPr>
        <w:tab/>
      </w:r>
      <w:r w:rsidR="0026066F">
        <w:rPr>
          <w:rFonts w:ascii="Calibri" w:hAnsi="Calibri"/>
          <w:sz w:val="24"/>
          <w:szCs w:val="24"/>
        </w:rPr>
        <w:tab/>
      </w:r>
      <w:r w:rsidR="0026066F">
        <w:rPr>
          <w:rFonts w:ascii="Calibri" w:hAnsi="Calibri"/>
          <w:sz w:val="24"/>
          <w:szCs w:val="24"/>
        </w:rPr>
        <w:tab/>
      </w:r>
      <w:r w:rsidR="0026066F">
        <w:rPr>
          <w:rFonts w:ascii="Calibri" w:hAnsi="Calibri"/>
          <w:sz w:val="24"/>
          <w:szCs w:val="24"/>
        </w:rPr>
        <w:tab/>
        <w:t>(20)</w:t>
      </w:r>
    </w:p>
    <w:p w14:paraId="71A73D36" w14:textId="7C3BEDE5" w:rsidR="0026066F" w:rsidRDefault="004225CD" w:rsidP="008A5E24">
      <w:pPr>
        <w:pStyle w:val="Body"/>
        <w:jc w:val="both"/>
        <w:rPr>
          <w:rFonts w:ascii="Calibri" w:hAnsi="Calibri"/>
          <w:sz w:val="24"/>
          <w:szCs w:val="24"/>
        </w:rPr>
      </w:pPr>
      <w:r>
        <w:rPr>
          <w:rFonts w:ascii="Calibri" w:hAnsi="Calibri"/>
          <w:sz w:val="24"/>
          <w:szCs w:val="24"/>
        </w:rPr>
        <w:tab/>
      </w:r>
      <w:r w:rsidR="0026066F">
        <w:rPr>
          <w:rFonts w:ascii="Calibri" w:hAnsi="Calibri"/>
          <w:sz w:val="24"/>
          <w:szCs w:val="24"/>
        </w:rPr>
        <w:t xml:space="preserve">No </w:t>
      </w:r>
      <w:proofErr w:type="spellStart"/>
      <w:r w:rsidR="0026066F">
        <w:rPr>
          <w:rFonts w:ascii="Calibri" w:hAnsi="Calibri"/>
          <w:sz w:val="24"/>
          <w:szCs w:val="24"/>
        </w:rPr>
        <w:t>narcolept</w:t>
      </w:r>
      <w:proofErr w:type="spellEnd"/>
      <w:r w:rsidR="00BA0A69">
        <w:rPr>
          <w:rFonts w:ascii="Calibri" w:hAnsi="Calibri"/>
          <w:sz w:val="24"/>
          <w:szCs w:val="24"/>
        </w:rPr>
        <w:t>,</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(21)</w:t>
      </w:r>
      <w:r w:rsidR="0026066F">
        <w:rPr>
          <w:rFonts w:ascii="Calibri" w:hAnsi="Calibri"/>
          <w:sz w:val="24"/>
          <w:szCs w:val="24"/>
        </w:rPr>
        <w:tab/>
      </w:r>
    </w:p>
    <w:p w14:paraId="2310B327" w14:textId="222257BD" w:rsidR="006C2B96"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Break C minor to C major at LIGHT</w:t>
      </w:r>
      <w:r w:rsidR="00BA0A69">
        <w:rPr>
          <w:rFonts w:ascii="Calibri" w:hAnsi="Calibri"/>
          <w:sz w:val="24"/>
          <w:szCs w:val="24"/>
        </w:rPr>
        <w:t>.</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(22)</w:t>
      </w:r>
    </w:p>
    <w:p w14:paraId="5C9C565B" w14:textId="1A8CB6B8"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Calculation</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(23)</w:t>
      </w:r>
    </w:p>
    <w:p w14:paraId="2F541124" w14:textId="234A6825" w:rsidR="00D60B32" w:rsidRDefault="004225CD" w:rsidP="008A5E24">
      <w:pPr>
        <w:pStyle w:val="Body"/>
        <w:jc w:val="both"/>
        <w:rPr>
          <w:rFonts w:ascii="Calibri" w:hAnsi="Calibri"/>
          <w:sz w:val="24"/>
          <w:szCs w:val="24"/>
        </w:rPr>
      </w:pPr>
      <w:r>
        <w:rPr>
          <w:rFonts w:ascii="Calibri" w:hAnsi="Calibri"/>
          <w:sz w:val="24"/>
          <w:szCs w:val="24"/>
        </w:rPr>
        <w:tab/>
      </w:r>
      <w:proofErr w:type="gramStart"/>
      <w:r w:rsidR="00D60B32">
        <w:rPr>
          <w:rFonts w:ascii="Calibri" w:hAnsi="Calibri"/>
          <w:sz w:val="24"/>
          <w:szCs w:val="24"/>
        </w:rPr>
        <w:t>Of</w:t>
      </w:r>
      <w:proofErr w:type="gramEnd"/>
      <w:r w:rsidR="00D60B32">
        <w:rPr>
          <w:rFonts w:ascii="Calibri" w:hAnsi="Calibri"/>
          <w:sz w:val="24"/>
          <w:szCs w:val="24"/>
        </w:rPr>
        <w:t xml:space="preserve"> frozen spray</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(24)</w:t>
      </w:r>
    </w:p>
    <w:p w14:paraId="0C5401E9" w14:textId="788A08DD"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Mechanic root:</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(25)</w:t>
      </w:r>
    </w:p>
    <w:p w14:paraId="013B46A4" w14:textId="6282F3AE" w:rsidR="00D60B32" w:rsidRDefault="004225CD" w:rsidP="008A5E24">
      <w:pPr>
        <w:pStyle w:val="Body"/>
        <w:jc w:val="both"/>
        <w:rPr>
          <w:rFonts w:ascii="Calibri" w:hAnsi="Calibri"/>
          <w:sz w:val="24"/>
          <w:szCs w:val="24"/>
        </w:rPr>
      </w:pPr>
      <w:r>
        <w:rPr>
          <w:rFonts w:ascii="Calibri" w:hAnsi="Calibri"/>
          <w:i/>
          <w:sz w:val="24"/>
          <w:szCs w:val="24"/>
        </w:rPr>
        <w:tab/>
      </w:r>
      <w:r w:rsidR="00D60B32" w:rsidRPr="0050199C">
        <w:rPr>
          <w:rFonts w:ascii="Calibri" w:hAnsi="Calibri"/>
          <w:i/>
          <w:sz w:val="24"/>
          <w:szCs w:val="24"/>
        </w:rPr>
        <w:t xml:space="preserve">Unity of knowledge – consilience </w:t>
      </w:r>
      <w:r w:rsidR="00BA0A69">
        <w:rPr>
          <w:rFonts w:ascii="Calibri" w:hAnsi="Calibri"/>
          <w:i/>
          <w:sz w:val="24"/>
          <w:szCs w:val="24"/>
        </w:rPr>
        <w:t xml:space="preserve">–  </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(26)</w:t>
      </w:r>
    </w:p>
    <w:p w14:paraId="23556DDC" w14:textId="54CB3B8B"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Absence of sloth</w:t>
      </w:r>
      <w:r w:rsidR="00BA0A69">
        <w:rPr>
          <w:rFonts w:ascii="Calibri" w:hAnsi="Calibri"/>
          <w:sz w:val="24"/>
          <w:szCs w:val="24"/>
        </w:rPr>
        <w:t>,</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(27)</w:t>
      </w:r>
    </w:p>
    <w:p w14:paraId="668F387B" w14:textId="13B81B77"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 xml:space="preserve">Chaos / </w:t>
      </w:r>
      <w:proofErr w:type="gramStart"/>
      <w:r w:rsidR="00D60B32">
        <w:rPr>
          <w:rFonts w:ascii="Calibri" w:hAnsi="Calibri"/>
          <w:sz w:val="24"/>
          <w:szCs w:val="24"/>
        </w:rPr>
        <w:t>Or</w:t>
      </w:r>
      <w:proofErr w:type="gramEnd"/>
      <w:r w:rsidR="00D60B32">
        <w:rPr>
          <w:rFonts w:ascii="Calibri" w:hAnsi="Calibri"/>
          <w:sz w:val="24"/>
          <w:szCs w:val="24"/>
        </w:rPr>
        <w:t xml:space="preserve"> chess</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(28)</w:t>
      </w:r>
    </w:p>
    <w:p w14:paraId="27EA2478" w14:textId="19026126"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 xml:space="preserve">Measured inconstancies of </w:t>
      </w:r>
      <w:proofErr w:type="gramStart"/>
      <w:r w:rsidR="00D60B32">
        <w:rPr>
          <w:rFonts w:ascii="Calibri" w:hAnsi="Calibri"/>
          <w:sz w:val="24"/>
          <w:szCs w:val="24"/>
        </w:rPr>
        <w:t>blood-sugars</w:t>
      </w:r>
      <w:proofErr w:type="gramEnd"/>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(29)</w:t>
      </w:r>
    </w:p>
    <w:p w14:paraId="17732358" w14:textId="0B55BC22"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From blood-clay build what ennobles.</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(30)</w:t>
      </w:r>
    </w:p>
    <w:p w14:paraId="55CD728C" w14:textId="731F2935" w:rsidR="00D60B32" w:rsidRDefault="004225CD" w:rsidP="008A5E24">
      <w:pPr>
        <w:pStyle w:val="Body"/>
        <w:jc w:val="both"/>
        <w:rPr>
          <w:rFonts w:ascii="Calibri" w:hAnsi="Calibri"/>
          <w:sz w:val="24"/>
          <w:szCs w:val="24"/>
        </w:rPr>
      </w:pPr>
      <w:r>
        <w:rPr>
          <w:rFonts w:ascii="Calibri" w:hAnsi="Calibri"/>
          <w:sz w:val="24"/>
          <w:szCs w:val="24"/>
        </w:rPr>
        <w:tab/>
      </w:r>
      <w:r w:rsidR="00D60B32">
        <w:rPr>
          <w:rFonts w:ascii="Calibri" w:hAnsi="Calibri"/>
          <w:sz w:val="24"/>
          <w:szCs w:val="24"/>
        </w:rPr>
        <w:t>Fully constrained</w:t>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r>
      <w:r w:rsidR="00D60B32">
        <w:rPr>
          <w:rFonts w:ascii="Calibri" w:hAnsi="Calibri"/>
          <w:sz w:val="24"/>
          <w:szCs w:val="24"/>
        </w:rPr>
        <w:tab/>
        <w:t>(31)</w:t>
      </w:r>
    </w:p>
    <w:p w14:paraId="1F428204" w14:textId="0D7CD3B0" w:rsidR="006C2B96" w:rsidRDefault="004225CD" w:rsidP="008A5E24">
      <w:pPr>
        <w:pStyle w:val="Body"/>
        <w:jc w:val="both"/>
        <w:rPr>
          <w:rFonts w:ascii="Calibri" w:hAnsi="Calibri"/>
          <w:sz w:val="24"/>
          <w:szCs w:val="24"/>
        </w:rPr>
      </w:pPr>
      <w:r>
        <w:rPr>
          <w:rFonts w:ascii="Calibri" w:hAnsi="Calibri"/>
          <w:sz w:val="24"/>
          <w:szCs w:val="24"/>
        </w:rPr>
        <w:tab/>
      </w:r>
      <w:r w:rsidR="008E16C7">
        <w:rPr>
          <w:rFonts w:ascii="Calibri" w:hAnsi="Calibri"/>
          <w:sz w:val="24"/>
          <w:szCs w:val="24"/>
        </w:rPr>
        <w:t>There is a noise in my head: the breaking</w:t>
      </w:r>
      <w:r w:rsidR="008E16C7">
        <w:rPr>
          <w:rFonts w:ascii="Calibri" w:hAnsi="Calibri"/>
          <w:sz w:val="24"/>
          <w:szCs w:val="24"/>
        </w:rPr>
        <w:tab/>
      </w:r>
      <w:r w:rsidR="008E16C7">
        <w:rPr>
          <w:rFonts w:ascii="Calibri" w:hAnsi="Calibri"/>
          <w:sz w:val="24"/>
          <w:szCs w:val="24"/>
        </w:rPr>
        <w:tab/>
      </w:r>
      <w:r w:rsidR="008E16C7">
        <w:rPr>
          <w:rFonts w:ascii="Calibri" w:hAnsi="Calibri"/>
          <w:sz w:val="24"/>
          <w:szCs w:val="24"/>
        </w:rPr>
        <w:tab/>
      </w:r>
      <w:r w:rsidR="008E16C7">
        <w:rPr>
          <w:rFonts w:ascii="Calibri" w:hAnsi="Calibri"/>
          <w:sz w:val="24"/>
          <w:szCs w:val="24"/>
        </w:rPr>
        <w:tab/>
        <w:t>(32)</w:t>
      </w:r>
      <w:r w:rsidR="008E16C7">
        <w:rPr>
          <w:rFonts w:ascii="Calibri" w:hAnsi="Calibri"/>
          <w:sz w:val="24"/>
          <w:szCs w:val="24"/>
        </w:rPr>
        <w:tab/>
      </w:r>
      <w:r w:rsidR="008E16C7">
        <w:rPr>
          <w:rFonts w:ascii="Calibri" w:hAnsi="Calibri"/>
          <w:sz w:val="24"/>
          <w:szCs w:val="24"/>
        </w:rPr>
        <w:tab/>
      </w:r>
    </w:p>
    <w:p w14:paraId="28E685CC" w14:textId="77777777" w:rsidR="00285596" w:rsidRDefault="00285596" w:rsidP="008A5E24">
      <w:pPr>
        <w:pStyle w:val="Body"/>
        <w:jc w:val="both"/>
        <w:rPr>
          <w:rFonts w:ascii="Calibri" w:hAnsi="Calibri"/>
          <w:sz w:val="24"/>
          <w:szCs w:val="24"/>
        </w:rPr>
      </w:pPr>
    </w:p>
    <w:p w14:paraId="7C09A2CD" w14:textId="77777777" w:rsidR="00E6663D" w:rsidRDefault="00E6663D" w:rsidP="008A5E24">
      <w:pPr>
        <w:pStyle w:val="Body"/>
        <w:jc w:val="both"/>
        <w:rPr>
          <w:rFonts w:ascii="Calibri" w:hAnsi="Calibri"/>
          <w:sz w:val="24"/>
          <w:szCs w:val="24"/>
        </w:rPr>
      </w:pPr>
    </w:p>
    <w:p w14:paraId="13AFEA9D" w14:textId="0E7073DF" w:rsidR="004D5176" w:rsidRPr="000D0F80" w:rsidRDefault="006C2B96" w:rsidP="000D0F80">
      <w:pPr>
        <w:pStyle w:val="Body"/>
        <w:jc w:val="both"/>
        <w:rPr>
          <w:rFonts w:ascii="Calibri" w:hAnsi="Calibri"/>
          <w:color w:val="FF0000"/>
          <w:sz w:val="24"/>
          <w:szCs w:val="24"/>
        </w:rPr>
      </w:pPr>
      <w:r>
        <w:rPr>
          <w:rFonts w:ascii="Calibri" w:hAnsi="Calibri"/>
          <w:sz w:val="24"/>
          <w:szCs w:val="24"/>
        </w:rPr>
        <w:t>Inde</w:t>
      </w:r>
      <w:r w:rsidR="009C4FB0">
        <w:rPr>
          <w:rFonts w:ascii="Calibri" w:hAnsi="Calibri"/>
          <w:sz w:val="24"/>
          <w:szCs w:val="24"/>
        </w:rPr>
        <w:t>pendently, I designed</w:t>
      </w:r>
      <w:r w:rsidR="00EE125D">
        <w:rPr>
          <w:rFonts w:ascii="Calibri" w:hAnsi="Calibri"/>
          <w:sz w:val="24"/>
          <w:szCs w:val="24"/>
        </w:rPr>
        <w:t xml:space="preserve"> a</w:t>
      </w:r>
      <w:r w:rsidR="009C4FB0">
        <w:rPr>
          <w:rFonts w:ascii="Calibri" w:hAnsi="Calibri"/>
          <w:sz w:val="24"/>
          <w:szCs w:val="24"/>
        </w:rPr>
        <w:t xml:space="preserve"> structu</w:t>
      </w:r>
      <w:r w:rsidR="00DD3D09">
        <w:rPr>
          <w:rFonts w:ascii="Calibri" w:hAnsi="Calibri"/>
          <w:sz w:val="24"/>
          <w:szCs w:val="24"/>
        </w:rPr>
        <w:t>re for the composition</w:t>
      </w:r>
      <w:r>
        <w:rPr>
          <w:rFonts w:ascii="Calibri" w:hAnsi="Calibri"/>
          <w:sz w:val="24"/>
          <w:szCs w:val="24"/>
        </w:rPr>
        <w:t>, a calculus of the nervous system</w:t>
      </w:r>
      <w:r w:rsidR="00DD3D09">
        <w:rPr>
          <w:rFonts w:ascii="Calibri" w:hAnsi="Calibri"/>
          <w:sz w:val="24"/>
          <w:szCs w:val="24"/>
        </w:rPr>
        <w:t xml:space="preserve"> to house these memories</w:t>
      </w:r>
      <w:r>
        <w:rPr>
          <w:rFonts w:ascii="Calibri" w:hAnsi="Calibri"/>
          <w:sz w:val="24"/>
          <w:szCs w:val="24"/>
        </w:rPr>
        <w:t xml:space="preserve">, </w:t>
      </w:r>
      <w:r w:rsidR="009C4FB0">
        <w:rPr>
          <w:rFonts w:ascii="Calibri" w:hAnsi="Calibri"/>
          <w:sz w:val="24"/>
          <w:szCs w:val="24"/>
        </w:rPr>
        <w:t xml:space="preserve">an imagined neural network with its roots in strictly engineered calculations that relate to a number of musical parameters using values derived from one source, </w:t>
      </w:r>
      <w:r w:rsidR="009C4FB0">
        <w:rPr>
          <w:rFonts w:ascii="Calibri" w:hAnsi="Calibri"/>
          <w:sz w:val="24"/>
          <w:szCs w:val="24"/>
        </w:rPr>
        <w:lastRenderedPageBreak/>
        <w:t xml:space="preserve">an exponential function and its derivative, </w:t>
      </w:r>
      <w:r w:rsidR="00EE125D">
        <w:rPr>
          <w:rFonts w:ascii="Calibri" w:hAnsi="Calibri"/>
          <w:sz w:val="24"/>
          <w:szCs w:val="24"/>
        </w:rPr>
        <w:t>subsequently muddled and reordered by chance processes.</w:t>
      </w:r>
      <w:r w:rsidR="00A62975">
        <w:rPr>
          <w:rFonts w:ascii="Calibri" w:hAnsi="Calibri"/>
          <w:sz w:val="24"/>
          <w:szCs w:val="24"/>
        </w:rPr>
        <w:t xml:space="preserve"> </w:t>
      </w:r>
      <w:r w:rsidR="001C718B">
        <w:rPr>
          <w:rFonts w:ascii="Calibri" w:hAnsi="Calibri"/>
          <w:sz w:val="24"/>
          <w:szCs w:val="24"/>
        </w:rPr>
        <w:t>In the resulting</w:t>
      </w:r>
      <w:r w:rsidR="00BF07D0">
        <w:rPr>
          <w:rFonts w:ascii="Calibri" w:hAnsi="Calibri"/>
          <w:sz w:val="24"/>
          <w:szCs w:val="24"/>
        </w:rPr>
        <w:t xml:space="preserve"> configuration</w:t>
      </w:r>
      <w:r w:rsidR="008C74C5">
        <w:rPr>
          <w:rFonts w:ascii="Calibri" w:hAnsi="Calibri"/>
          <w:sz w:val="24"/>
          <w:szCs w:val="24"/>
        </w:rPr>
        <w:t xml:space="preserve">, </w:t>
      </w:r>
      <w:r w:rsidR="00AC1922">
        <w:rPr>
          <w:rFonts w:ascii="Calibri" w:hAnsi="Calibri"/>
          <w:sz w:val="24"/>
          <w:szCs w:val="24"/>
        </w:rPr>
        <w:t xml:space="preserve">the memories occur and recur in different ways; at times clear, </w:t>
      </w:r>
      <w:proofErr w:type="gramStart"/>
      <w:r w:rsidR="00AC1922">
        <w:rPr>
          <w:rFonts w:ascii="Calibri" w:hAnsi="Calibri"/>
          <w:sz w:val="24"/>
          <w:szCs w:val="24"/>
        </w:rPr>
        <w:t>partially-remembered</w:t>
      </w:r>
      <w:proofErr w:type="gramEnd"/>
      <w:r w:rsidR="00AC1922">
        <w:rPr>
          <w:rFonts w:ascii="Calibri" w:hAnsi="Calibri"/>
          <w:sz w:val="24"/>
          <w:szCs w:val="24"/>
        </w:rPr>
        <w:t xml:space="preserve"> or very distant; sometimes in succession and at other times punctured by silence; as though they are experienced in differing states of consciousness.</w:t>
      </w:r>
      <w:r w:rsidR="00296E00">
        <w:rPr>
          <w:rFonts w:ascii="Calibri" w:hAnsi="Calibri"/>
          <w:color w:val="FF0000"/>
          <w:sz w:val="24"/>
          <w:szCs w:val="24"/>
        </w:rPr>
        <w:t xml:space="preserve"> </w:t>
      </w:r>
      <w:r w:rsidR="006E0C8B">
        <w:rPr>
          <w:rFonts w:ascii="Calibri" w:hAnsi="Calibri"/>
          <w:sz w:val="24"/>
          <w:szCs w:val="24"/>
        </w:rPr>
        <w:t>N</w:t>
      </w:r>
      <w:r w:rsidR="00411C7D">
        <w:rPr>
          <w:rFonts w:ascii="Calibri" w:hAnsi="Calibri"/>
          <w:sz w:val="24"/>
          <w:szCs w:val="24"/>
        </w:rPr>
        <w:t>ot all of the 32 memories are voiced</w:t>
      </w:r>
      <w:r w:rsidR="005E750D">
        <w:rPr>
          <w:rFonts w:ascii="Calibri" w:hAnsi="Calibri"/>
          <w:sz w:val="24"/>
          <w:szCs w:val="24"/>
        </w:rPr>
        <w:t xml:space="preserve"> in the final rendering</w:t>
      </w:r>
      <w:r w:rsidR="002B2E6F">
        <w:rPr>
          <w:rFonts w:ascii="Calibri" w:hAnsi="Calibri"/>
          <w:sz w:val="24"/>
          <w:szCs w:val="24"/>
        </w:rPr>
        <w:t>.</w:t>
      </w:r>
      <w:r w:rsidR="004A602A">
        <w:rPr>
          <w:rFonts w:ascii="Calibri" w:hAnsi="Calibri"/>
          <w:sz w:val="24"/>
          <w:szCs w:val="24"/>
        </w:rPr>
        <w:t xml:space="preserve"> </w:t>
      </w:r>
      <w:r w:rsidR="009A2C63">
        <w:rPr>
          <w:rFonts w:ascii="Calibri" w:hAnsi="Calibri"/>
          <w:sz w:val="24"/>
          <w:szCs w:val="24"/>
        </w:rPr>
        <w:t xml:space="preserve">Some </w:t>
      </w:r>
      <w:r w:rsidR="00296E00">
        <w:rPr>
          <w:rFonts w:ascii="Calibri" w:hAnsi="Calibri"/>
          <w:sz w:val="24"/>
          <w:szCs w:val="24"/>
        </w:rPr>
        <w:t xml:space="preserve">of the </w:t>
      </w:r>
      <w:proofErr w:type="spellStart"/>
      <w:r w:rsidR="00296E00" w:rsidRPr="00296E00">
        <w:rPr>
          <w:rFonts w:ascii="Calibri" w:hAnsi="Calibri"/>
          <w:i/>
          <w:sz w:val="24"/>
          <w:szCs w:val="24"/>
        </w:rPr>
        <w:t>Clavics</w:t>
      </w:r>
      <w:proofErr w:type="spellEnd"/>
      <w:r w:rsidR="00296E00">
        <w:rPr>
          <w:rFonts w:ascii="Calibri" w:hAnsi="Calibri"/>
          <w:sz w:val="24"/>
          <w:szCs w:val="24"/>
        </w:rPr>
        <w:t xml:space="preserve"> phrases appear as directions </w:t>
      </w:r>
      <w:r w:rsidR="00DD1768">
        <w:rPr>
          <w:rFonts w:ascii="Calibri" w:hAnsi="Calibri"/>
          <w:sz w:val="24"/>
          <w:szCs w:val="24"/>
        </w:rPr>
        <w:t>with</w:t>
      </w:r>
      <w:r w:rsidR="00296E00">
        <w:rPr>
          <w:rFonts w:ascii="Calibri" w:hAnsi="Calibri"/>
          <w:sz w:val="24"/>
          <w:szCs w:val="24"/>
        </w:rPr>
        <w:t xml:space="preserve">in the musical </w:t>
      </w:r>
      <w:r w:rsidR="009A2C63">
        <w:rPr>
          <w:rFonts w:ascii="Calibri" w:hAnsi="Calibri"/>
          <w:sz w:val="24"/>
          <w:szCs w:val="24"/>
        </w:rPr>
        <w:t>score.</w:t>
      </w:r>
    </w:p>
    <w:p w14:paraId="6E8621F7" w14:textId="77777777" w:rsidR="00C0247A" w:rsidRDefault="00C0247A" w:rsidP="00186BFB">
      <w:pPr>
        <w:pStyle w:val="Body"/>
        <w:jc w:val="both"/>
        <w:rPr>
          <w:rFonts w:ascii="Calibri" w:hAnsi="Calibri"/>
          <w:sz w:val="24"/>
          <w:szCs w:val="24"/>
        </w:rPr>
      </w:pPr>
    </w:p>
    <w:p w14:paraId="62F9512D" w14:textId="2E2432CF" w:rsidR="001B43A8" w:rsidRDefault="00C0247A" w:rsidP="001B43A8">
      <w:pPr>
        <w:pStyle w:val="Body"/>
        <w:jc w:val="both"/>
        <w:rPr>
          <w:rFonts w:ascii="Calibri" w:hAnsi="Calibri"/>
          <w:sz w:val="24"/>
          <w:szCs w:val="24"/>
        </w:rPr>
      </w:pPr>
      <w:r>
        <w:rPr>
          <w:rFonts w:ascii="Calibri" w:hAnsi="Calibri"/>
          <w:sz w:val="24"/>
          <w:szCs w:val="24"/>
        </w:rPr>
        <w:t xml:space="preserve">Since </w:t>
      </w:r>
      <w:r w:rsidRPr="00EE27F5">
        <w:rPr>
          <w:rFonts w:ascii="Calibri" w:hAnsi="Calibri"/>
          <w:i/>
          <w:sz w:val="24"/>
          <w:szCs w:val="24"/>
        </w:rPr>
        <w:t>Calculus</w:t>
      </w:r>
      <w:r>
        <w:rPr>
          <w:rFonts w:ascii="Calibri" w:hAnsi="Calibri"/>
          <w:sz w:val="24"/>
          <w:szCs w:val="24"/>
        </w:rPr>
        <w:t xml:space="preserve">, on many occasions I have returned to the 32 </w:t>
      </w:r>
      <w:proofErr w:type="spellStart"/>
      <w:r w:rsidRPr="00071BFB">
        <w:rPr>
          <w:rFonts w:ascii="Calibri" w:hAnsi="Calibri"/>
          <w:i/>
          <w:sz w:val="24"/>
          <w:szCs w:val="24"/>
        </w:rPr>
        <w:t>Clavic</w:t>
      </w:r>
      <w:r w:rsidR="00EE27F5" w:rsidRPr="00071BFB">
        <w:rPr>
          <w:rFonts w:ascii="Calibri" w:hAnsi="Calibri"/>
          <w:i/>
          <w:sz w:val="24"/>
          <w:szCs w:val="24"/>
        </w:rPr>
        <w:t>s</w:t>
      </w:r>
      <w:proofErr w:type="spellEnd"/>
      <w:r w:rsidR="00071BFB">
        <w:rPr>
          <w:rFonts w:ascii="Calibri" w:hAnsi="Calibri"/>
          <w:sz w:val="24"/>
          <w:szCs w:val="24"/>
        </w:rPr>
        <w:t xml:space="preserve"> ‘m</w:t>
      </w:r>
      <w:r w:rsidR="00EE27F5">
        <w:rPr>
          <w:rFonts w:ascii="Calibri" w:hAnsi="Calibri"/>
          <w:sz w:val="24"/>
          <w:szCs w:val="24"/>
        </w:rPr>
        <w:t>emories</w:t>
      </w:r>
      <w:r w:rsidR="00071BFB">
        <w:rPr>
          <w:rFonts w:ascii="Calibri" w:hAnsi="Calibri"/>
          <w:sz w:val="24"/>
          <w:szCs w:val="24"/>
        </w:rPr>
        <w:t>’</w:t>
      </w:r>
      <w:r w:rsidR="00EE27F5">
        <w:rPr>
          <w:rFonts w:ascii="Calibri" w:hAnsi="Calibri"/>
          <w:sz w:val="24"/>
          <w:szCs w:val="24"/>
        </w:rPr>
        <w:t xml:space="preserve"> as a creative source for subsequent works</w:t>
      </w:r>
      <w:r w:rsidR="00D348AE">
        <w:rPr>
          <w:rFonts w:ascii="Calibri" w:hAnsi="Calibri"/>
          <w:sz w:val="24"/>
          <w:szCs w:val="24"/>
        </w:rPr>
        <w:t>. Some of these memories</w:t>
      </w:r>
      <w:r w:rsidR="00207352">
        <w:rPr>
          <w:rFonts w:ascii="Calibri" w:hAnsi="Calibri"/>
          <w:sz w:val="24"/>
          <w:szCs w:val="24"/>
        </w:rPr>
        <w:t xml:space="preserve">, </w:t>
      </w:r>
      <w:r w:rsidR="00EE27F5">
        <w:rPr>
          <w:rFonts w:ascii="Calibri" w:hAnsi="Calibri"/>
          <w:sz w:val="24"/>
          <w:szCs w:val="24"/>
        </w:rPr>
        <w:t>in combinati</w:t>
      </w:r>
      <w:r w:rsidR="00336FD4">
        <w:rPr>
          <w:rFonts w:ascii="Calibri" w:hAnsi="Calibri"/>
          <w:sz w:val="24"/>
          <w:szCs w:val="24"/>
        </w:rPr>
        <w:t>on</w:t>
      </w:r>
      <w:r w:rsidR="003C6D7F">
        <w:rPr>
          <w:rFonts w:ascii="Calibri" w:hAnsi="Calibri"/>
          <w:sz w:val="24"/>
          <w:szCs w:val="24"/>
        </w:rPr>
        <w:t xml:space="preserve"> with an oxymoronic proclivity</w:t>
      </w:r>
      <w:r w:rsidR="00ED2FDE">
        <w:rPr>
          <w:rFonts w:ascii="Calibri" w:hAnsi="Calibri"/>
          <w:sz w:val="24"/>
          <w:szCs w:val="24"/>
        </w:rPr>
        <w:t xml:space="preserve">, </w:t>
      </w:r>
      <w:r w:rsidR="00ED2FDE" w:rsidRPr="00650B4E">
        <w:rPr>
          <w:rFonts w:ascii="Calibri" w:hAnsi="Calibri"/>
          <w:color w:val="auto"/>
          <w:sz w:val="24"/>
          <w:szCs w:val="24"/>
        </w:rPr>
        <w:t xml:space="preserve">have </w:t>
      </w:r>
      <w:r w:rsidR="00E41D69" w:rsidRPr="00650B4E">
        <w:rPr>
          <w:rFonts w:ascii="Calibri" w:hAnsi="Calibri"/>
          <w:color w:val="auto"/>
          <w:sz w:val="24"/>
          <w:szCs w:val="24"/>
        </w:rPr>
        <w:t>developed</w:t>
      </w:r>
      <w:r w:rsidR="00ED2FDE" w:rsidRPr="00650B4E">
        <w:rPr>
          <w:rFonts w:ascii="Calibri" w:hAnsi="Calibri"/>
          <w:color w:val="auto"/>
          <w:sz w:val="24"/>
          <w:szCs w:val="24"/>
        </w:rPr>
        <w:t xml:space="preserve"> over time</w:t>
      </w:r>
      <w:r w:rsidR="00E41D69" w:rsidRPr="00650B4E">
        <w:rPr>
          <w:rFonts w:ascii="Calibri" w:hAnsi="Calibri"/>
          <w:color w:val="auto"/>
          <w:sz w:val="24"/>
          <w:szCs w:val="24"/>
        </w:rPr>
        <w:t xml:space="preserve"> </w:t>
      </w:r>
      <w:r w:rsidR="00EE27F5" w:rsidRPr="00650B4E">
        <w:rPr>
          <w:rFonts w:ascii="Calibri" w:hAnsi="Calibri"/>
          <w:color w:val="auto"/>
          <w:sz w:val="24"/>
          <w:szCs w:val="24"/>
        </w:rPr>
        <w:t>into</w:t>
      </w:r>
      <w:r w:rsidR="00EE27F5">
        <w:rPr>
          <w:rFonts w:ascii="Calibri" w:hAnsi="Calibri"/>
          <w:sz w:val="24"/>
          <w:szCs w:val="24"/>
        </w:rPr>
        <w:t xml:space="preserve"> s</w:t>
      </w:r>
      <w:r w:rsidR="00560E76">
        <w:rPr>
          <w:rFonts w:ascii="Calibri" w:hAnsi="Calibri"/>
          <w:sz w:val="24"/>
          <w:szCs w:val="24"/>
        </w:rPr>
        <w:t>pecific compositional devices</w:t>
      </w:r>
      <w:r w:rsidR="00071BFB">
        <w:rPr>
          <w:rFonts w:ascii="Calibri" w:hAnsi="Calibri"/>
          <w:sz w:val="24"/>
          <w:szCs w:val="24"/>
        </w:rPr>
        <w:t xml:space="preserve"> </w:t>
      </w:r>
      <w:r w:rsidR="00336FD4">
        <w:rPr>
          <w:rFonts w:ascii="Calibri" w:hAnsi="Calibri"/>
          <w:sz w:val="24"/>
          <w:szCs w:val="24"/>
        </w:rPr>
        <w:t xml:space="preserve">that I </w:t>
      </w:r>
      <w:r w:rsidR="00E20F38">
        <w:rPr>
          <w:rFonts w:ascii="Calibri" w:hAnsi="Calibri"/>
          <w:sz w:val="24"/>
          <w:szCs w:val="24"/>
        </w:rPr>
        <w:t xml:space="preserve">now </w:t>
      </w:r>
      <w:r w:rsidR="00336FD4">
        <w:rPr>
          <w:rFonts w:ascii="Calibri" w:hAnsi="Calibri"/>
          <w:sz w:val="24"/>
          <w:szCs w:val="24"/>
        </w:rPr>
        <w:t xml:space="preserve">use frequently. </w:t>
      </w:r>
      <w:r w:rsidR="003C6D7F">
        <w:rPr>
          <w:rFonts w:ascii="Calibri" w:hAnsi="Calibri"/>
          <w:sz w:val="24"/>
          <w:szCs w:val="24"/>
        </w:rPr>
        <w:t xml:space="preserve">The </w:t>
      </w:r>
      <w:r w:rsidR="00021FAB">
        <w:rPr>
          <w:rFonts w:ascii="Calibri" w:hAnsi="Calibri"/>
          <w:sz w:val="24"/>
          <w:szCs w:val="24"/>
        </w:rPr>
        <w:t xml:space="preserve">musical </w:t>
      </w:r>
      <w:r w:rsidR="003C6D7F">
        <w:rPr>
          <w:rFonts w:ascii="Calibri" w:hAnsi="Calibri"/>
          <w:sz w:val="24"/>
          <w:szCs w:val="24"/>
        </w:rPr>
        <w:t xml:space="preserve">translation </w:t>
      </w:r>
      <w:r w:rsidR="00644406">
        <w:rPr>
          <w:rFonts w:ascii="Calibri" w:hAnsi="Calibri"/>
          <w:sz w:val="24"/>
          <w:szCs w:val="24"/>
        </w:rPr>
        <w:t>of ‘Punched semibreve’, transformed through a series of works, is a pertinent example.</w:t>
      </w:r>
      <w:r w:rsidR="001566BA">
        <w:rPr>
          <w:rFonts w:ascii="Calibri" w:hAnsi="Calibri"/>
          <w:sz w:val="24"/>
          <w:szCs w:val="24"/>
        </w:rPr>
        <w:t xml:space="preserve"> </w:t>
      </w:r>
      <w:r w:rsidR="00D632A2">
        <w:rPr>
          <w:rFonts w:ascii="Calibri" w:hAnsi="Calibri"/>
          <w:sz w:val="24"/>
          <w:szCs w:val="24"/>
        </w:rPr>
        <w:t>E</w:t>
      </w:r>
      <w:r w:rsidR="0078129C">
        <w:rPr>
          <w:rFonts w:ascii="Calibri" w:hAnsi="Calibri"/>
          <w:sz w:val="24"/>
          <w:szCs w:val="24"/>
        </w:rPr>
        <w:t>ven when</w:t>
      </w:r>
      <w:r w:rsidR="004679F3">
        <w:rPr>
          <w:rFonts w:ascii="Calibri" w:hAnsi="Calibri"/>
          <w:sz w:val="24"/>
          <w:szCs w:val="24"/>
        </w:rPr>
        <w:t xml:space="preserve"> the phrase is</w:t>
      </w:r>
      <w:r w:rsidR="0078129C">
        <w:rPr>
          <w:rFonts w:ascii="Calibri" w:hAnsi="Calibri"/>
          <w:sz w:val="24"/>
          <w:szCs w:val="24"/>
        </w:rPr>
        <w:t xml:space="preserve"> considered in isolation</w:t>
      </w:r>
      <w:r w:rsidR="00D632A2">
        <w:rPr>
          <w:rFonts w:ascii="Calibri" w:hAnsi="Calibri"/>
          <w:sz w:val="24"/>
          <w:szCs w:val="24"/>
        </w:rPr>
        <w:t xml:space="preserve">, </w:t>
      </w:r>
      <w:r w:rsidR="0078129C">
        <w:rPr>
          <w:rFonts w:ascii="Calibri" w:hAnsi="Calibri"/>
          <w:sz w:val="24"/>
          <w:szCs w:val="24"/>
        </w:rPr>
        <w:t>t</w:t>
      </w:r>
      <w:r w:rsidR="001566BA">
        <w:rPr>
          <w:rFonts w:ascii="Calibri" w:hAnsi="Calibri"/>
          <w:sz w:val="24"/>
          <w:szCs w:val="24"/>
        </w:rPr>
        <w:t>he complexitie</w:t>
      </w:r>
      <w:r w:rsidR="00021FAB">
        <w:rPr>
          <w:rFonts w:ascii="Calibri" w:hAnsi="Calibri"/>
          <w:sz w:val="24"/>
          <w:szCs w:val="24"/>
        </w:rPr>
        <w:t xml:space="preserve">s that </w:t>
      </w:r>
      <w:r w:rsidR="005113B5">
        <w:rPr>
          <w:rFonts w:ascii="Calibri" w:hAnsi="Calibri"/>
          <w:sz w:val="24"/>
          <w:szCs w:val="24"/>
        </w:rPr>
        <w:t>arise through attempting musical translations of its</w:t>
      </w:r>
      <w:r w:rsidR="001566BA">
        <w:rPr>
          <w:rFonts w:ascii="Calibri" w:hAnsi="Calibri"/>
          <w:sz w:val="24"/>
          <w:szCs w:val="24"/>
        </w:rPr>
        <w:t xml:space="preserve"> various</w:t>
      </w:r>
      <w:r w:rsidR="00166532">
        <w:rPr>
          <w:rFonts w:ascii="Calibri" w:hAnsi="Calibri"/>
          <w:sz w:val="24"/>
          <w:szCs w:val="24"/>
        </w:rPr>
        <w:t xml:space="preserve">, and </w:t>
      </w:r>
      <w:r w:rsidR="005113B5">
        <w:rPr>
          <w:rFonts w:ascii="Calibri" w:hAnsi="Calibri"/>
          <w:sz w:val="24"/>
          <w:szCs w:val="24"/>
        </w:rPr>
        <w:t>often contradictory</w:t>
      </w:r>
      <w:r w:rsidR="00166532">
        <w:rPr>
          <w:rFonts w:ascii="Calibri" w:hAnsi="Calibri"/>
          <w:sz w:val="24"/>
          <w:szCs w:val="24"/>
        </w:rPr>
        <w:t>,</w:t>
      </w:r>
      <w:r w:rsidR="001566BA">
        <w:rPr>
          <w:rFonts w:ascii="Calibri" w:hAnsi="Calibri"/>
          <w:sz w:val="24"/>
          <w:szCs w:val="24"/>
        </w:rPr>
        <w:t xml:space="preserve"> mean</w:t>
      </w:r>
      <w:r w:rsidR="005113B5">
        <w:rPr>
          <w:rFonts w:ascii="Calibri" w:hAnsi="Calibri"/>
          <w:sz w:val="24"/>
          <w:szCs w:val="24"/>
        </w:rPr>
        <w:t xml:space="preserve">ings </w:t>
      </w:r>
      <w:r w:rsidR="005D455E">
        <w:rPr>
          <w:rFonts w:ascii="Calibri" w:hAnsi="Calibri"/>
          <w:sz w:val="24"/>
          <w:szCs w:val="24"/>
        </w:rPr>
        <w:t xml:space="preserve">have </w:t>
      </w:r>
      <w:r w:rsidR="005113B5">
        <w:rPr>
          <w:rFonts w:ascii="Calibri" w:hAnsi="Calibri"/>
          <w:sz w:val="24"/>
          <w:szCs w:val="24"/>
        </w:rPr>
        <w:t xml:space="preserve">proved </w:t>
      </w:r>
      <w:r w:rsidR="00021FAB">
        <w:rPr>
          <w:rFonts w:ascii="Calibri" w:hAnsi="Calibri"/>
          <w:sz w:val="24"/>
          <w:szCs w:val="24"/>
        </w:rPr>
        <w:t xml:space="preserve">fruitful </w:t>
      </w:r>
      <w:r w:rsidR="001566BA">
        <w:rPr>
          <w:rFonts w:ascii="Calibri" w:hAnsi="Calibri"/>
          <w:sz w:val="24"/>
          <w:szCs w:val="24"/>
        </w:rPr>
        <w:t>in the creation of a malleable yet distinct musical identity.</w:t>
      </w:r>
      <w:r w:rsidR="0078129C">
        <w:rPr>
          <w:rFonts w:ascii="Calibri" w:hAnsi="Calibri"/>
          <w:sz w:val="24"/>
          <w:szCs w:val="24"/>
        </w:rPr>
        <w:t xml:space="preserve"> </w:t>
      </w:r>
      <w:r w:rsidR="00116DC9">
        <w:rPr>
          <w:rFonts w:ascii="Calibri" w:hAnsi="Calibri"/>
          <w:sz w:val="24"/>
          <w:szCs w:val="24"/>
        </w:rPr>
        <w:t>The semibreve, originally the shortest of all musical not</w:t>
      </w:r>
      <w:r w:rsidR="000F339A">
        <w:rPr>
          <w:rFonts w:ascii="Calibri" w:hAnsi="Calibri"/>
          <w:sz w:val="24"/>
          <w:szCs w:val="24"/>
        </w:rPr>
        <w:t xml:space="preserve">e values used, is, </w:t>
      </w:r>
      <w:r w:rsidR="000F339A" w:rsidRPr="00650B4E">
        <w:rPr>
          <w:rFonts w:ascii="Calibri" w:hAnsi="Calibri"/>
          <w:color w:val="auto"/>
          <w:sz w:val="24"/>
          <w:szCs w:val="24"/>
        </w:rPr>
        <w:t>in modern notation, called</w:t>
      </w:r>
      <w:r w:rsidR="00116DC9">
        <w:rPr>
          <w:rFonts w:ascii="Calibri" w:hAnsi="Calibri"/>
          <w:sz w:val="24"/>
          <w:szCs w:val="24"/>
        </w:rPr>
        <w:t xml:space="preserve"> the </w:t>
      </w:r>
      <w:r w:rsidR="000F339A">
        <w:rPr>
          <w:rFonts w:ascii="Calibri" w:hAnsi="Calibri"/>
          <w:sz w:val="24"/>
          <w:szCs w:val="24"/>
        </w:rPr>
        <w:t>‘</w:t>
      </w:r>
      <w:r w:rsidR="00116DC9">
        <w:rPr>
          <w:rFonts w:ascii="Calibri" w:hAnsi="Calibri"/>
          <w:sz w:val="24"/>
          <w:szCs w:val="24"/>
        </w:rPr>
        <w:t>whole note</w:t>
      </w:r>
      <w:r w:rsidR="000F339A">
        <w:rPr>
          <w:rFonts w:ascii="Calibri" w:hAnsi="Calibri"/>
          <w:sz w:val="24"/>
          <w:szCs w:val="24"/>
        </w:rPr>
        <w:t>’</w:t>
      </w:r>
      <w:r w:rsidR="00116DC9">
        <w:rPr>
          <w:rFonts w:ascii="Calibri" w:hAnsi="Calibri"/>
          <w:sz w:val="24"/>
          <w:szCs w:val="24"/>
        </w:rPr>
        <w:t xml:space="preserve">, and the longest note routinely notated today. How is the semibreve ‘punched’? Literally, in that it looks as though its </w:t>
      </w:r>
      <w:proofErr w:type="spellStart"/>
      <w:r w:rsidR="00116DC9">
        <w:rPr>
          <w:rFonts w:ascii="Calibri" w:hAnsi="Calibri"/>
          <w:sz w:val="24"/>
          <w:szCs w:val="24"/>
        </w:rPr>
        <w:t>centre</w:t>
      </w:r>
      <w:proofErr w:type="spellEnd"/>
      <w:r w:rsidR="00116DC9">
        <w:rPr>
          <w:rFonts w:ascii="Calibri" w:hAnsi="Calibri"/>
          <w:sz w:val="24"/>
          <w:szCs w:val="24"/>
        </w:rPr>
        <w:t xml:space="preserve"> has been punched out? Or ‘punched’ meaning ‘clipped’ as in ‘shortened’</w:t>
      </w:r>
      <w:r w:rsidR="00D34BB6">
        <w:rPr>
          <w:rFonts w:ascii="Calibri" w:hAnsi="Calibri"/>
          <w:sz w:val="24"/>
          <w:szCs w:val="24"/>
        </w:rPr>
        <w:t>, potentially</w:t>
      </w:r>
      <w:r w:rsidR="00116DC9">
        <w:rPr>
          <w:rFonts w:ascii="Calibri" w:hAnsi="Calibri"/>
          <w:sz w:val="24"/>
          <w:szCs w:val="24"/>
        </w:rPr>
        <w:t xml:space="preserve"> lead</w:t>
      </w:r>
      <w:r w:rsidR="00D34BB6">
        <w:rPr>
          <w:rFonts w:ascii="Calibri" w:hAnsi="Calibri"/>
          <w:sz w:val="24"/>
          <w:szCs w:val="24"/>
        </w:rPr>
        <w:t>ing</w:t>
      </w:r>
      <w:r w:rsidR="00116DC9">
        <w:rPr>
          <w:rFonts w:ascii="Calibri" w:hAnsi="Calibri"/>
          <w:sz w:val="24"/>
          <w:szCs w:val="24"/>
        </w:rPr>
        <w:t xml:space="preserve"> to the curtailm</w:t>
      </w:r>
      <w:r w:rsidR="00D34BB6">
        <w:rPr>
          <w:rFonts w:ascii="Calibri" w:hAnsi="Calibri"/>
          <w:sz w:val="24"/>
          <w:szCs w:val="24"/>
        </w:rPr>
        <w:t>ent of a semibreve’s four beats?</w:t>
      </w:r>
      <w:r w:rsidR="008C047A">
        <w:rPr>
          <w:rFonts w:ascii="Calibri" w:hAnsi="Calibri"/>
          <w:sz w:val="24"/>
          <w:szCs w:val="24"/>
        </w:rPr>
        <w:t xml:space="preserve"> Does the violent punching with a metaphorical fist translate into musical accenting?</w:t>
      </w:r>
      <w:r w:rsidR="00EC228D">
        <w:rPr>
          <w:rFonts w:ascii="Calibri" w:hAnsi="Calibri"/>
          <w:sz w:val="24"/>
          <w:szCs w:val="24"/>
        </w:rPr>
        <w:t xml:space="preserve"> </w:t>
      </w:r>
      <w:r w:rsidR="0089383D">
        <w:rPr>
          <w:rFonts w:ascii="Calibri" w:hAnsi="Calibri"/>
          <w:sz w:val="24"/>
          <w:szCs w:val="24"/>
        </w:rPr>
        <w:t>‘Like fatal bulle</w:t>
      </w:r>
      <w:r w:rsidR="00F6339F">
        <w:rPr>
          <w:rFonts w:ascii="Calibri" w:hAnsi="Calibri"/>
          <w:sz w:val="24"/>
          <w:szCs w:val="24"/>
        </w:rPr>
        <w:t>t through the fine slashed coat</w:t>
      </w:r>
      <w:r w:rsidR="00D146BD">
        <w:rPr>
          <w:rFonts w:ascii="Calibri" w:hAnsi="Calibri"/>
          <w:sz w:val="24"/>
          <w:szCs w:val="24"/>
        </w:rPr>
        <w:t>’</w:t>
      </w:r>
      <w:r w:rsidR="0089383D">
        <w:rPr>
          <w:rFonts w:ascii="Calibri" w:hAnsi="Calibri"/>
          <w:sz w:val="24"/>
          <w:szCs w:val="24"/>
        </w:rPr>
        <w:t xml:space="preserve"> </w:t>
      </w:r>
      <w:r w:rsidR="00640C08">
        <w:rPr>
          <w:rFonts w:ascii="Calibri" w:hAnsi="Calibri"/>
          <w:sz w:val="24"/>
          <w:szCs w:val="24"/>
        </w:rPr>
        <w:t xml:space="preserve">is </w:t>
      </w:r>
      <w:r w:rsidR="0089383D">
        <w:rPr>
          <w:rFonts w:ascii="Calibri" w:hAnsi="Calibri"/>
          <w:sz w:val="24"/>
          <w:szCs w:val="24"/>
        </w:rPr>
        <w:t>the line that follows ‘Punched semibreve’</w:t>
      </w:r>
      <w:r w:rsidR="00640C08">
        <w:rPr>
          <w:rFonts w:ascii="Calibri" w:hAnsi="Calibri"/>
          <w:sz w:val="24"/>
          <w:szCs w:val="24"/>
        </w:rPr>
        <w:t xml:space="preserve">, </w:t>
      </w:r>
      <w:r w:rsidR="0089383D">
        <w:rPr>
          <w:rFonts w:ascii="Calibri" w:hAnsi="Calibri"/>
          <w:sz w:val="24"/>
          <w:szCs w:val="24"/>
        </w:rPr>
        <w:t xml:space="preserve">a reminder that when </w:t>
      </w:r>
      <w:r w:rsidR="00363C0E">
        <w:rPr>
          <w:rFonts w:ascii="Calibri" w:hAnsi="Calibri"/>
          <w:sz w:val="24"/>
          <w:szCs w:val="24"/>
        </w:rPr>
        <w:t xml:space="preserve">the phrase is </w:t>
      </w:r>
      <w:r w:rsidR="0089383D">
        <w:rPr>
          <w:rFonts w:ascii="Calibri" w:hAnsi="Calibri"/>
          <w:sz w:val="24"/>
          <w:szCs w:val="24"/>
        </w:rPr>
        <w:t xml:space="preserve">considered in the context of </w:t>
      </w:r>
      <w:proofErr w:type="spellStart"/>
      <w:r w:rsidR="0089383D" w:rsidRPr="0089383D">
        <w:rPr>
          <w:rFonts w:ascii="Calibri" w:hAnsi="Calibri"/>
          <w:i/>
          <w:sz w:val="24"/>
          <w:szCs w:val="24"/>
        </w:rPr>
        <w:t>Clavics</w:t>
      </w:r>
      <w:proofErr w:type="spellEnd"/>
      <w:r w:rsidR="0089383D" w:rsidRPr="0089383D">
        <w:rPr>
          <w:rFonts w:ascii="Calibri" w:hAnsi="Calibri"/>
          <w:i/>
          <w:sz w:val="24"/>
          <w:szCs w:val="24"/>
        </w:rPr>
        <w:t xml:space="preserve"> </w:t>
      </w:r>
      <w:r w:rsidR="0089383D">
        <w:rPr>
          <w:rFonts w:ascii="Calibri" w:hAnsi="Calibri"/>
          <w:sz w:val="24"/>
          <w:szCs w:val="24"/>
        </w:rPr>
        <w:t>as a whole, there seem to be infinitely many further readings.</w:t>
      </w:r>
      <w:r w:rsidR="00363C0E">
        <w:rPr>
          <w:rFonts w:ascii="Calibri" w:hAnsi="Calibri"/>
          <w:sz w:val="24"/>
          <w:szCs w:val="24"/>
        </w:rPr>
        <w:t xml:space="preserve"> Hill </w:t>
      </w:r>
      <w:r w:rsidR="005B1DC6">
        <w:rPr>
          <w:rFonts w:ascii="Calibri" w:hAnsi="Calibri"/>
          <w:sz w:val="24"/>
          <w:szCs w:val="24"/>
        </w:rPr>
        <w:t>extensively revised, expanded and reordered</w:t>
      </w:r>
      <w:r w:rsidR="00363C0E">
        <w:rPr>
          <w:rFonts w:ascii="Calibri" w:hAnsi="Calibri"/>
          <w:sz w:val="24"/>
          <w:szCs w:val="24"/>
        </w:rPr>
        <w:t xml:space="preserve"> </w:t>
      </w:r>
      <w:proofErr w:type="spellStart"/>
      <w:r w:rsidR="00363C0E" w:rsidRPr="00363C0E">
        <w:rPr>
          <w:rFonts w:ascii="Calibri" w:hAnsi="Calibri"/>
          <w:i/>
          <w:sz w:val="24"/>
          <w:szCs w:val="24"/>
        </w:rPr>
        <w:t>Clavics</w:t>
      </w:r>
      <w:proofErr w:type="spellEnd"/>
      <w:r w:rsidR="00640C08">
        <w:rPr>
          <w:rFonts w:ascii="Calibri" w:hAnsi="Calibri"/>
          <w:sz w:val="24"/>
          <w:szCs w:val="24"/>
        </w:rPr>
        <w:t xml:space="preserve"> for his collected poems</w:t>
      </w:r>
      <w:r w:rsidR="00363C0E">
        <w:rPr>
          <w:rFonts w:ascii="Calibri" w:hAnsi="Calibri"/>
          <w:sz w:val="24"/>
          <w:szCs w:val="24"/>
        </w:rPr>
        <w:t xml:space="preserve"> </w:t>
      </w:r>
      <w:r w:rsidR="00363C0E" w:rsidRPr="00363C0E">
        <w:rPr>
          <w:rFonts w:ascii="Calibri" w:hAnsi="Calibri"/>
          <w:i/>
          <w:sz w:val="24"/>
          <w:szCs w:val="24"/>
        </w:rPr>
        <w:t>Broken Hierarchies</w:t>
      </w:r>
      <w:r w:rsidR="000F339A">
        <w:rPr>
          <w:rFonts w:ascii="Calibri" w:hAnsi="Calibri"/>
          <w:i/>
          <w:sz w:val="24"/>
          <w:szCs w:val="24"/>
        </w:rPr>
        <w:t>: Poems 1952–</w:t>
      </w:r>
      <w:r w:rsidR="00640C08">
        <w:rPr>
          <w:rFonts w:ascii="Calibri" w:hAnsi="Calibri"/>
          <w:i/>
          <w:sz w:val="24"/>
          <w:szCs w:val="24"/>
        </w:rPr>
        <w:t>2012</w:t>
      </w:r>
      <w:r w:rsidR="00363C0E">
        <w:rPr>
          <w:rFonts w:ascii="Calibri" w:hAnsi="Calibri"/>
          <w:sz w:val="24"/>
          <w:szCs w:val="24"/>
        </w:rPr>
        <w:t xml:space="preserve"> (2013</w:t>
      </w:r>
      <w:r w:rsidR="006258A7">
        <w:rPr>
          <w:rFonts w:ascii="Calibri" w:hAnsi="Calibri"/>
          <w:sz w:val="24"/>
          <w:szCs w:val="24"/>
        </w:rPr>
        <w:t xml:space="preserve">), adding a welcome </w:t>
      </w:r>
      <w:r w:rsidR="00206391">
        <w:rPr>
          <w:rFonts w:ascii="Calibri" w:hAnsi="Calibri"/>
          <w:sz w:val="24"/>
          <w:szCs w:val="24"/>
        </w:rPr>
        <w:t xml:space="preserve">additional </w:t>
      </w:r>
      <w:r w:rsidR="006258A7">
        <w:rPr>
          <w:rFonts w:ascii="Calibri" w:hAnsi="Calibri"/>
          <w:sz w:val="24"/>
          <w:szCs w:val="24"/>
        </w:rPr>
        <w:t xml:space="preserve">layer of </w:t>
      </w:r>
      <w:r w:rsidR="00B47E8D">
        <w:rPr>
          <w:rFonts w:ascii="Calibri" w:hAnsi="Calibri"/>
          <w:sz w:val="24"/>
          <w:szCs w:val="24"/>
        </w:rPr>
        <w:t>intricacy.</w:t>
      </w:r>
      <w:r w:rsidR="001B43A8">
        <w:rPr>
          <w:rFonts w:ascii="Calibri" w:hAnsi="Calibri"/>
          <w:sz w:val="24"/>
          <w:szCs w:val="24"/>
        </w:rPr>
        <w:t xml:space="preserve"> How to create a music that references all of this at once, whilst allo</w:t>
      </w:r>
      <w:r w:rsidR="009B618E">
        <w:rPr>
          <w:rFonts w:ascii="Calibri" w:hAnsi="Calibri"/>
          <w:sz w:val="24"/>
          <w:szCs w:val="24"/>
        </w:rPr>
        <w:t xml:space="preserve">wing room </w:t>
      </w:r>
      <w:r w:rsidR="009B618E" w:rsidRPr="00650B4E">
        <w:rPr>
          <w:rFonts w:ascii="Calibri" w:hAnsi="Calibri"/>
          <w:color w:val="auto"/>
          <w:sz w:val="24"/>
          <w:szCs w:val="24"/>
        </w:rPr>
        <w:t>for</w:t>
      </w:r>
      <w:r w:rsidR="001B43A8" w:rsidRPr="00650B4E">
        <w:rPr>
          <w:rFonts w:ascii="Calibri" w:hAnsi="Calibri"/>
          <w:color w:val="auto"/>
          <w:sz w:val="24"/>
          <w:szCs w:val="24"/>
        </w:rPr>
        <w:t xml:space="preserve"> further</w:t>
      </w:r>
      <w:r w:rsidR="001B43A8">
        <w:rPr>
          <w:rFonts w:ascii="Calibri" w:hAnsi="Calibri"/>
          <w:sz w:val="24"/>
          <w:szCs w:val="24"/>
        </w:rPr>
        <w:t xml:space="preserve"> extra-musical ideas?</w:t>
      </w:r>
    </w:p>
    <w:p w14:paraId="207C0A67" w14:textId="77777777" w:rsidR="00D92E00" w:rsidRDefault="00D92E00" w:rsidP="00186BFB">
      <w:pPr>
        <w:pStyle w:val="Body"/>
        <w:jc w:val="both"/>
        <w:rPr>
          <w:rFonts w:ascii="Calibri" w:hAnsi="Calibri"/>
          <w:sz w:val="24"/>
          <w:szCs w:val="24"/>
        </w:rPr>
      </w:pPr>
    </w:p>
    <w:p w14:paraId="44D2E5E9" w14:textId="016F8AED" w:rsidR="00983A9A" w:rsidRPr="002957DB" w:rsidRDefault="00983A9A" w:rsidP="00186BFB">
      <w:pPr>
        <w:pStyle w:val="Body"/>
        <w:jc w:val="both"/>
        <w:rPr>
          <w:rFonts w:ascii="Calibri" w:hAnsi="Calibri"/>
          <w:color w:val="auto"/>
          <w:sz w:val="24"/>
          <w:szCs w:val="24"/>
        </w:rPr>
      </w:pPr>
      <w:r>
        <w:rPr>
          <w:rFonts w:ascii="Calibri" w:hAnsi="Calibri"/>
          <w:sz w:val="24"/>
          <w:szCs w:val="24"/>
        </w:rPr>
        <w:t>Sketched</w:t>
      </w:r>
      <w:r w:rsidR="000F339A">
        <w:rPr>
          <w:rFonts w:ascii="Calibri" w:hAnsi="Calibri"/>
          <w:sz w:val="24"/>
          <w:szCs w:val="24"/>
        </w:rPr>
        <w:t>,</w:t>
      </w:r>
      <w:r>
        <w:rPr>
          <w:rFonts w:ascii="Calibri" w:hAnsi="Calibri"/>
          <w:sz w:val="24"/>
          <w:szCs w:val="24"/>
        </w:rPr>
        <w:t xml:space="preserve"> although</w:t>
      </w:r>
      <w:r w:rsidR="00C212A2">
        <w:rPr>
          <w:rFonts w:ascii="Calibri" w:hAnsi="Calibri"/>
          <w:sz w:val="24"/>
          <w:szCs w:val="24"/>
        </w:rPr>
        <w:t xml:space="preserve"> never voiced in </w:t>
      </w:r>
      <w:r w:rsidR="00C212A2" w:rsidRPr="00974BC6">
        <w:rPr>
          <w:rFonts w:ascii="Calibri" w:hAnsi="Calibri"/>
          <w:i/>
          <w:sz w:val="24"/>
          <w:szCs w:val="24"/>
        </w:rPr>
        <w:t>Calculus</w:t>
      </w:r>
      <w:r w:rsidR="007A6968">
        <w:rPr>
          <w:rFonts w:ascii="Calibri" w:hAnsi="Calibri"/>
          <w:sz w:val="24"/>
          <w:szCs w:val="24"/>
        </w:rPr>
        <w:t>, a ‘Punched semibreve’ identity</w:t>
      </w:r>
      <w:r w:rsidR="00ED1F64">
        <w:rPr>
          <w:rFonts w:ascii="Calibri" w:hAnsi="Calibri"/>
          <w:sz w:val="24"/>
          <w:szCs w:val="24"/>
        </w:rPr>
        <w:t xml:space="preserve"> influences </w:t>
      </w:r>
      <w:r w:rsidR="009B618E">
        <w:rPr>
          <w:rFonts w:ascii="Calibri" w:hAnsi="Calibri"/>
          <w:sz w:val="24"/>
          <w:szCs w:val="24"/>
        </w:rPr>
        <w:t xml:space="preserve">my </w:t>
      </w:r>
      <w:r w:rsidR="00F77E16">
        <w:rPr>
          <w:rFonts w:ascii="Calibri" w:hAnsi="Calibri"/>
          <w:sz w:val="24"/>
          <w:szCs w:val="24"/>
        </w:rPr>
        <w:t xml:space="preserve">orchestral work </w:t>
      </w:r>
      <w:r w:rsidR="00F77E16" w:rsidRPr="00C212A2">
        <w:rPr>
          <w:rFonts w:ascii="Calibri" w:hAnsi="Calibri"/>
          <w:i/>
          <w:sz w:val="24"/>
          <w:szCs w:val="24"/>
        </w:rPr>
        <w:t>Axon</w:t>
      </w:r>
      <w:r w:rsidR="004359E3">
        <w:rPr>
          <w:rFonts w:ascii="Calibri" w:hAnsi="Calibri"/>
          <w:sz w:val="24"/>
          <w:szCs w:val="24"/>
        </w:rPr>
        <w:t xml:space="preserve"> (2013) prominently: </w:t>
      </w:r>
      <w:r w:rsidR="00AA66C2">
        <w:rPr>
          <w:rFonts w:ascii="Calibri" w:hAnsi="Calibri"/>
          <w:sz w:val="24"/>
          <w:szCs w:val="24"/>
        </w:rPr>
        <w:t>sections are saturated with sequences of ‘</w:t>
      </w:r>
      <w:r w:rsidR="00587E55">
        <w:rPr>
          <w:rFonts w:ascii="Calibri" w:hAnsi="Calibri"/>
          <w:sz w:val="24"/>
          <w:szCs w:val="24"/>
        </w:rPr>
        <w:t>P</w:t>
      </w:r>
      <w:r w:rsidR="00AA66C2">
        <w:rPr>
          <w:rFonts w:ascii="Calibri" w:hAnsi="Calibri"/>
          <w:sz w:val="24"/>
          <w:szCs w:val="24"/>
        </w:rPr>
        <w:t>unc</w:t>
      </w:r>
      <w:r w:rsidR="00D92E00">
        <w:rPr>
          <w:rFonts w:ascii="Calibri" w:hAnsi="Calibri"/>
          <w:sz w:val="24"/>
          <w:szCs w:val="24"/>
        </w:rPr>
        <w:t xml:space="preserve">hed semibreves’. </w:t>
      </w:r>
      <w:r w:rsidR="004359E3">
        <w:rPr>
          <w:rFonts w:ascii="Calibri" w:hAnsi="Calibri"/>
          <w:sz w:val="24"/>
          <w:szCs w:val="24"/>
        </w:rPr>
        <w:t>This process intensifies in</w:t>
      </w:r>
      <w:r w:rsidR="00327253">
        <w:rPr>
          <w:rFonts w:ascii="Calibri" w:hAnsi="Calibri"/>
          <w:sz w:val="24"/>
          <w:szCs w:val="24"/>
        </w:rPr>
        <w:t xml:space="preserve"> the</w:t>
      </w:r>
      <w:r w:rsidR="00994D32">
        <w:rPr>
          <w:rFonts w:ascii="Calibri" w:hAnsi="Calibri"/>
          <w:sz w:val="24"/>
          <w:szCs w:val="24"/>
        </w:rPr>
        <w:t xml:space="preserve"> string quartet</w:t>
      </w:r>
      <w:r w:rsidR="004359E3">
        <w:rPr>
          <w:rFonts w:ascii="Calibri" w:hAnsi="Calibri"/>
          <w:sz w:val="24"/>
          <w:szCs w:val="24"/>
        </w:rPr>
        <w:t xml:space="preserve"> </w:t>
      </w:r>
      <w:proofErr w:type="spellStart"/>
      <w:r w:rsidR="004359E3" w:rsidRPr="004359E3">
        <w:rPr>
          <w:rFonts w:ascii="Calibri" w:hAnsi="Calibri"/>
          <w:i/>
          <w:sz w:val="24"/>
          <w:szCs w:val="24"/>
        </w:rPr>
        <w:t>Afference</w:t>
      </w:r>
      <w:proofErr w:type="spellEnd"/>
      <w:r w:rsidR="004359E3">
        <w:rPr>
          <w:rFonts w:ascii="Calibri" w:hAnsi="Calibri"/>
          <w:sz w:val="24"/>
          <w:szCs w:val="24"/>
        </w:rPr>
        <w:t xml:space="preserve"> (2014</w:t>
      </w:r>
      <w:r w:rsidR="004359E3" w:rsidRPr="00650B4E">
        <w:rPr>
          <w:rFonts w:ascii="Calibri" w:hAnsi="Calibri"/>
          <w:color w:val="auto"/>
          <w:sz w:val="24"/>
          <w:szCs w:val="24"/>
        </w:rPr>
        <w:t>)</w:t>
      </w:r>
      <w:r w:rsidR="009B618E" w:rsidRPr="00650B4E">
        <w:rPr>
          <w:rFonts w:ascii="Calibri" w:hAnsi="Calibri"/>
          <w:color w:val="auto"/>
          <w:sz w:val="24"/>
          <w:szCs w:val="24"/>
        </w:rPr>
        <w:t>, in which</w:t>
      </w:r>
      <w:r w:rsidR="009B618E">
        <w:rPr>
          <w:rFonts w:ascii="Calibri" w:hAnsi="Calibri"/>
          <w:sz w:val="24"/>
          <w:szCs w:val="24"/>
        </w:rPr>
        <w:t xml:space="preserve"> </w:t>
      </w:r>
      <w:r w:rsidR="00994D32">
        <w:rPr>
          <w:rFonts w:ascii="Calibri" w:hAnsi="Calibri"/>
          <w:sz w:val="24"/>
          <w:szCs w:val="24"/>
        </w:rPr>
        <w:t>the fi</w:t>
      </w:r>
      <w:r w:rsidR="001D40F0">
        <w:rPr>
          <w:rFonts w:ascii="Calibri" w:hAnsi="Calibri"/>
          <w:sz w:val="24"/>
          <w:szCs w:val="24"/>
        </w:rPr>
        <w:t xml:space="preserve">rst movement </w:t>
      </w:r>
      <w:r w:rsidR="009B618E">
        <w:rPr>
          <w:rFonts w:ascii="Calibri" w:hAnsi="Calibri"/>
          <w:sz w:val="24"/>
          <w:szCs w:val="24"/>
        </w:rPr>
        <w:t xml:space="preserve">is </w:t>
      </w:r>
      <w:r w:rsidR="001D40F0">
        <w:rPr>
          <w:rFonts w:ascii="Calibri" w:hAnsi="Calibri"/>
          <w:sz w:val="24"/>
          <w:szCs w:val="24"/>
        </w:rPr>
        <w:t xml:space="preserve">conceived </w:t>
      </w:r>
      <w:r w:rsidR="00994D32">
        <w:rPr>
          <w:rFonts w:ascii="Calibri" w:hAnsi="Calibri"/>
          <w:sz w:val="24"/>
          <w:szCs w:val="24"/>
        </w:rPr>
        <w:t>as a sequence of ‘</w:t>
      </w:r>
      <w:r w:rsidR="003F615F">
        <w:rPr>
          <w:rFonts w:ascii="Calibri" w:hAnsi="Calibri"/>
          <w:sz w:val="24"/>
          <w:szCs w:val="24"/>
        </w:rPr>
        <w:t>P</w:t>
      </w:r>
      <w:r w:rsidR="00994D32">
        <w:rPr>
          <w:rFonts w:ascii="Calibri" w:hAnsi="Calibri"/>
          <w:sz w:val="24"/>
          <w:szCs w:val="24"/>
        </w:rPr>
        <w:t>unched semibreves’</w:t>
      </w:r>
      <w:r w:rsidR="009B618E" w:rsidRPr="00650B4E">
        <w:rPr>
          <w:rFonts w:ascii="Calibri" w:hAnsi="Calibri"/>
          <w:color w:val="auto"/>
          <w:sz w:val="24"/>
          <w:szCs w:val="24"/>
        </w:rPr>
        <w:t>,</w:t>
      </w:r>
      <w:r w:rsidR="00D8705B" w:rsidRPr="00650B4E">
        <w:rPr>
          <w:rFonts w:ascii="Calibri" w:hAnsi="Calibri"/>
          <w:color w:val="auto"/>
          <w:sz w:val="24"/>
          <w:szCs w:val="24"/>
        </w:rPr>
        <w:t xml:space="preserve"> </w:t>
      </w:r>
      <w:r w:rsidR="00040932" w:rsidRPr="00650B4E">
        <w:rPr>
          <w:rFonts w:ascii="Calibri" w:hAnsi="Calibri"/>
          <w:color w:val="auto"/>
          <w:sz w:val="24"/>
          <w:szCs w:val="24"/>
        </w:rPr>
        <w:t>w</w:t>
      </w:r>
      <w:r w:rsidR="00040932">
        <w:rPr>
          <w:rFonts w:ascii="Calibri" w:hAnsi="Calibri"/>
          <w:sz w:val="24"/>
          <w:szCs w:val="24"/>
        </w:rPr>
        <w:t xml:space="preserve">hilst also functioning </w:t>
      </w:r>
      <w:r w:rsidR="00D8705B">
        <w:rPr>
          <w:rFonts w:ascii="Calibri" w:hAnsi="Calibri"/>
          <w:sz w:val="24"/>
          <w:szCs w:val="24"/>
        </w:rPr>
        <w:t xml:space="preserve">in its entirety </w:t>
      </w:r>
      <w:r w:rsidR="00040932">
        <w:rPr>
          <w:rFonts w:ascii="Calibri" w:hAnsi="Calibri"/>
          <w:sz w:val="24"/>
          <w:szCs w:val="24"/>
        </w:rPr>
        <w:t xml:space="preserve">as </w:t>
      </w:r>
      <w:r w:rsidR="00D8705B">
        <w:rPr>
          <w:rFonts w:ascii="Calibri" w:hAnsi="Calibri"/>
          <w:sz w:val="24"/>
          <w:szCs w:val="24"/>
        </w:rPr>
        <w:t>a ‘Punched semibreve’, an afferent upbeat to the second</w:t>
      </w:r>
      <w:r w:rsidR="00040932">
        <w:rPr>
          <w:rFonts w:ascii="Calibri" w:hAnsi="Calibri"/>
          <w:sz w:val="24"/>
          <w:szCs w:val="24"/>
        </w:rPr>
        <w:t xml:space="preserve"> and final</w:t>
      </w:r>
      <w:r w:rsidR="00D8705B">
        <w:rPr>
          <w:rFonts w:ascii="Calibri" w:hAnsi="Calibri"/>
          <w:sz w:val="24"/>
          <w:szCs w:val="24"/>
        </w:rPr>
        <w:t xml:space="preserve"> movement, a meditation on the notion of ‘</w:t>
      </w:r>
      <w:proofErr w:type="spellStart"/>
      <w:r w:rsidR="00D8705B">
        <w:rPr>
          <w:rFonts w:ascii="Calibri" w:hAnsi="Calibri"/>
          <w:sz w:val="24"/>
          <w:szCs w:val="24"/>
        </w:rPr>
        <w:t>neurocratic</w:t>
      </w:r>
      <w:proofErr w:type="spellEnd"/>
      <w:r w:rsidR="00D8705B">
        <w:rPr>
          <w:rFonts w:ascii="Calibri" w:hAnsi="Calibri"/>
          <w:sz w:val="24"/>
          <w:szCs w:val="24"/>
        </w:rPr>
        <w:t xml:space="preserve"> hope’. </w:t>
      </w:r>
      <w:r w:rsidRPr="00A06B8F">
        <w:rPr>
          <w:rFonts w:ascii="Calibri" w:hAnsi="Calibri"/>
          <w:i/>
          <w:color w:val="auto"/>
          <w:sz w:val="24"/>
          <w:szCs w:val="24"/>
        </w:rPr>
        <w:t>Leviathan</w:t>
      </w:r>
      <w:r w:rsidRPr="00A06B8F">
        <w:rPr>
          <w:rFonts w:ascii="Calibri" w:hAnsi="Calibri"/>
          <w:color w:val="auto"/>
          <w:sz w:val="24"/>
          <w:szCs w:val="24"/>
        </w:rPr>
        <w:t xml:space="preserve"> (2015)</w:t>
      </w:r>
      <w:r w:rsidR="0088165F" w:rsidRPr="00A06B8F">
        <w:rPr>
          <w:rFonts w:ascii="Calibri" w:hAnsi="Calibri"/>
          <w:color w:val="auto"/>
          <w:sz w:val="24"/>
          <w:szCs w:val="24"/>
        </w:rPr>
        <w:t>,</w:t>
      </w:r>
      <w:r w:rsidR="008F57E4" w:rsidRPr="00A06B8F">
        <w:rPr>
          <w:rFonts w:ascii="Calibri" w:hAnsi="Calibri"/>
          <w:color w:val="auto"/>
          <w:sz w:val="24"/>
          <w:szCs w:val="24"/>
        </w:rPr>
        <w:t xml:space="preserve"> for</w:t>
      </w:r>
      <w:r w:rsidR="00600912" w:rsidRPr="00A06B8F">
        <w:rPr>
          <w:rFonts w:ascii="Calibri" w:hAnsi="Calibri"/>
          <w:color w:val="auto"/>
          <w:sz w:val="24"/>
          <w:szCs w:val="24"/>
        </w:rPr>
        <w:t xml:space="preserve"> baritone saxophone</w:t>
      </w:r>
      <w:r w:rsidR="002D60B7" w:rsidRPr="00A06B8F">
        <w:rPr>
          <w:rFonts w:ascii="Calibri" w:hAnsi="Calibri"/>
          <w:color w:val="auto"/>
          <w:sz w:val="24"/>
          <w:szCs w:val="24"/>
        </w:rPr>
        <w:t xml:space="preserve"> and percussion, explores elements at war with one another: the collision of opposites</w:t>
      </w:r>
      <w:r w:rsidR="007628F7" w:rsidRPr="00A06B8F">
        <w:rPr>
          <w:rFonts w:ascii="Calibri" w:hAnsi="Calibri"/>
          <w:color w:val="auto"/>
          <w:sz w:val="24"/>
          <w:szCs w:val="24"/>
        </w:rPr>
        <w:t xml:space="preserve">. The instrumentalists travel slowly through the pitches of a William </w:t>
      </w:r>
      <w:proofErr w:type="spellStart"/>
      <w:r w:rsidR="007628F7" w:rsidRPr="00A06B8F">
        <w:rPr>
          <w:rFonts w:ascii="Calibri" w:hAnsi="Calibri"/>
          <w:color w:val="auto"/>
          <w:sz w:val="24"/>
          <w:szCs w:val="24"/>
        </w:rPr>
        <w:t>Lawes</w:t>
      </w:r>
      <w:proofErr w:type="spellEnd"/>
      <w:r w:rsidR="007628F7" w:rsidRPr="00A06B8F">
        <w:rPr>
          <w:rFonts w:ascii="Calibri" w:hAnsi="Calibri"/>
          <w:color w:val="auto"/>
          <w:sz w:val="24"/>
          <w:szCs w:val="24"/>
        </w:rPr>
        <w:t xml:space="preserve"> melody in 91 ‘Punched semibreves’, each attack at war with the others and with itself. There are two competing time structures: one moves from the fastest tempo to slowest and back agai</w:t>
      </w:r>
      <w:r w:rsidR="002A21EB">
        <w:rPr>
          <w:rFonts w:ascii="Calibri" w:hAnsi="Calibri"/>
          <w:color w:val="auto"/>
          <w:sz w:val="24"/>
          <w:szCs w:val="24"/>
        </w:rPr>
        <w:t>n, the other is informed by th</w:t>
      </w:r>
      <w:r w:rsidR="00237C8A">
        <w:rPr>
          <w:rFonts w:ascii="Calibri" w:hAnsi="Calibri"/>
          <w:color w:val="auto"/>
          <w:sz w:val="24"/>
          <w:szCs w:val="24"/>
        </w:rPr>
        <w:t>e unpredictable lengths of note</w:t>
      </w:r>
      <w:r w:rsidR="004E1D2F">
        <w:rPr>
          <w:rFonts w:ascii="Calibri" w:hAnsi="Calibri"/>
          <w:color w:val="auto"/>
          <w:sz w:val="24"/>
          <w:szCs w:val="24"/>
        </w:rPr>
        <w:t>s</w:t>
      </w:r>
      <w:r w:rsidR="00237C8A">
        <w:rPr>
          <w:rFonts w:ascii="Calibri" w:hAnsi="Calibri"/>
          <w:color w:val="auto"/>
          <w:sz w:val="24"/>
          <w:szCs w:val="24"/>
        </w:rPr>
        <w:t xml:space="preserve">, </w:t>
      </w:r>
      <w:r w:rsidR="004E1D2F">
        <w:rPr>
          <w:rFonts w:ascii="Calibri" w:hAnsi="Calibri"/>
          <w:color w:val="auto"/>
          <w:sz w:val="24"/>
          <w:szCs w:val="24"/>
        </w:rPr>
        <w:t xml:space="preserve">a </w:t>
      </w:r>
      <w:r w:rsidR="00237C8A">
        <w:rPr>
          <w:rFonts w:ascii="Calibri" w:hAnsi="Calibri"/>
          <w:color w:val="auto"/>
          <w:sz w:val="24"/>
          <w:szCs w:val="24"/>
        </w:rPr>
        <w:t>translation</w:t>
      </w:r>
      <w:r w:rsidR="002A21EB">
        <w:rPr>
          <w:rFonts w:ascii="Calibri" w:hAnsi="Calibri"/>
          <w:color w:val="auto"/>
          <w:sz w:val="24"/>
          <w:szCs w:val="24"/>
        </w:rPr>
        <w:t xml:space="preserve"> from chaos theory i</w:t>
      </w:r>
      <w:r w:rsidR="0099238B">
        <w:rPr>
          <w:rFonts w:ascii="Calibri" w:hAnsi="Calibri"/>
          <w:color w:val="auto"/>
          <w:sz w:val="24"/>
          <w:szCs w:val="24"/>
        </w:rPr>
        <w:t>n mathematics</w:t>
      </w:r>
      <w:r w:rsidR="007628F7" w:rsidRPr="00A06B8F">
        <w:rPr>
          <w:rFonts w:ascii="Calibri" w:hAnsi="Calibri"/>
          <w:color w:val="auto"/>
          <w:sz w:val="24"/>
          <w:szCs w:val="24"/>
        </w:rPr>
        <w:t xml:space="preserve">. </w:t>
      </w:r>
      <w:r w:rsidR="0024467F">
        <w:rPr>
          <w:rFonts w:ascii="Calibri" w:hAnsi="Calibri"/>
          <w:color w:val="auto"/>
          <w:sz w:val="24"/>
          <w:szCs w:val="24"/>
        </w:rPr>
        <w:t xml:space="preserve">In </w:t>
      </w:r>
      <w:r w:rsidR="0024467F" w:rsidRPr="0024467F">
        <w:rPr>
          <w:rFonts w:ascii="Calibri" w:hAnsi="Calibri"/>
          <w:i/>
          <w:color w:val="auto"/>
          <w:sz w:val="24"/>
          <w:szCs w:val="24"/>
        </w:rPr>
        <w:t>Leviathan</w:t>
      </w:r>
      <w:r w:rsidR="0024467F">
        <w:rPr>
          <w:rFonts w:ascii="Calibri" w:hAnsi="Calibri"/>
          <w:color w:val="auto"/>
          <w:sz w:val="24"/>
          <w:szCs w:val="24"/>
        </w:rPr>
        <w:t xml:space="preserve">, </w:t>
      </w:r>
      <w:r w:rsidR="0051265B">
        <w:rPr>
          <w:rFonts w:ascii="Calibri" w:hAnsi="Calibri"/>
          <w:color w:val="auto"/>
          <w:sz w:val="24"/>
          <w:szCs w:val="24"/>
        </w:rPr>
        <w:t>the</w:t>
      </w:r>
      <w:r w:rsidR="0051265B" w:rsidRPr="00A06B8F">
        <w:rPr>
          <w:rFonts w:ascii="Calibri" w:hAnsi="Calibri"/>
          <w:color w:val="auto"/>
          <w:sz w:val="24"/>
          <w:szCs w:val="24"/>
        </w:rPr>
        <w:t xml:space="preserve"> concept of homeomorphism, in which two objects can appear to look very different, but in fact have the same</w:t>
      </w:r>
      <w:r w:rsidR="0051265B">
        <w:rPr>
          <w:rFonts w:ascii="Calibri" w:hAnsi="Calibri"/>
          <w:color w:val="auto"/>
          <w:sz w:val="24"/>
          <w:szCs w:val="24"/>
        </w:rPr>
        <w:t xml:space="preserve"> fundamental form, has become fused with the notion of a </w:t>
      </w:r>
      <w:r w:rsidR="00043073">
        <w:rPr>
          <w:rFonts w:ascii="Calibri" w:hAnsi="Calibri"/>
          <w:color w:val="auto"/>
          <w:sz w:val="24"/>
          <w:szCs w:val="24"/>
        </w:rPr>
        <w:t>malleable ‘Punched semibreve’: t</w:t>
      </w:r>
      <w:r w:rsidR="007628F7" w:rsidRPr="00A06B8F">
        <w:rPr>
          <w:rFonts w:ascii="Calibri" w:hAnsi="Calibri"/>
          <w:color w:val="auto"/>
          <w:sz w:val="24"/>
          <w:szCs w:val="24"/>
        </w:rPr>
        <w:t>he 91 punched semibreves sound so different from each other, but in fact they have the same essential form.</w:t>
      </w:r>
      <w:r w:rsidR="001B7FBE">
        <w:rPr>
          <w:rFonts w:ascii="Calibri" w:hAnsi="Calibri"/>
          <w:color w:val="auto"/>
          <w:sz w:val="24"/>
          <w:szCs w:val="24"/>
        </w:rPr>
        <w:t xml:space="preserve"> </w:t>
      </w:r>
      <w:r w:rsidR="00623CBD">
        <w:rPr>
          <w:rFonts w:ascii="Calibri" w:hAnsi="Calibri"/>
          <w:color w:val="auto"/>
          <w:sz w:val="24"/>
          <w:szCs w:val="24"/>
        </w:rPr>
        <w:t>In</w:t>
      </w:r>
      <w:r w:rsidR="00032515">
        <w:rPr>
          <w:rFonts w:ascii="Calibri" w:hAnsi="Calibri"/>
          <w:color w:val="auto"/>
          <w:sz w:val="24"/>
          <w:szCs w:val="24"/>
        </w:rPr>
        <w:t xml:space="preserve"> stark contrast to </w:t>
      </w:r>
      <w:r w:rsidR="00E42AC2">
        <w:rPr>
          <w:rFonts w:ascii="Calibri" w:hAnsi="Calibri"/>
          <w:color w:val="auto"/>
          <w:sz w:val="24"/>
          <w:szCs w:val="24"/>
        </w:rPr>
        <w:t>the</w:t>
      </w:r>
      <w:r w:rsidR="0051265B">
        <w:rPr>
          <w:rFonts w:ascii="Calibri" w:hAnsi="Calibri"/>
          <w:color w:val="auto"/>
          <w:sz w:val="24"/>
          <w:szCs w:val="24"/>
        </w:rPr>
        <w:t xml:space="preserve"> rigorous</w:t>
      </w:r>
      <w:r w:rsidR="00E42AC2">
        <w:rPr>
          <w:rFonts w:ascii="Calibri" w:hAnsi="Calibri"/>
          <w:color w:val="auto"/>
          <w:sz w:val="24"/>
          <w:szCs w:val="24"/>
        </w:rPr>
        <w:t xml:space="preserve">ly calculated </w:t>
      </w:r>
      <w:r w:rsidR="0051265B" w:rsidRPr="0051265B">
        <w:rPr>
          <w:rFonts w:ascii="Calibri" w:hAnsi="Calibri"/>
          <w:i/>
          <w:color w:val="auto"/>
          <w:sz w:val="24"/>
          <w:szCs w:val="24"/>
        </w:rPr>
        <w:t>Leviathan</w:t>
      </w:r>
      <w:r w:rsidR="00032515">
        <w:rPr>
          <w:rFonts w:ascii="Calibri" w:hAnsi="Calibri"/>
          <w:color w:val="auto"/>
          <w:sz w:val="24"/>
          <w:szCs w:val="24"/>
        </w:rPr>
        <w:t>,</w:t>
      </w:r>
      <w:r w:rsidR="0051265B">
        <w:rPr>
          <w:rFonts w:ascii="Calibri" w:hAnsi="Calibri"/>
          <w:color w:val="auto"/>
          <w:sz w:val="24"/>
          <w:szCs w:val="24"/>
        </w:rPr>
        <w:t xml:space="preserve"> the </w:t>
      </w:r>
      <w:r w:rsidR="00AB0F04">
        <w:rPr>
          <w:rFonts w:ascii="Calibri" w:hAnsi="Calibri"/>
          <w:color w:val="auto"/>
          <w:sz w:val="24"/>
          <w:szCs w:val="24"/>
        </w:rPr>
        <w:t xml:space="preserve">short work </w:t>
      </w:r>
      <w:r w:rsidR="001B7FBE" w:rsidRPr="001B7FBE">
        <w:rPr>
          <w:rFonts w:ascii="Calibri" w:hAnsi="Calibri"/>
          <w:i/>
          <w:color w:val="auto"/>
          <w:sz w:val="24"/>
          <w:szCs w:val="24"/>
        </w:rPr>
        <w:t>Chaos or Chess</w:t>
      </w:r>
      <w:r w:rsidR="001B7FBE">
        <w:rPr>
          <w:rFonts w:ascii="Calibri" w:hAnsi="Calibri"/>
          <w:color w:val="auto"/>
          <w:sz w:val="24"/>
          <w:szCs w:val="24"/>
        </w:rPr>
        <w:t xml:space="preserve"> (2016)</w:t>
      </w:r>
      <w:r w:rsidR="00623CBD">
        <w:rPr>
          <w:rFonts w:ascii="Calibri" w:hAnsi="Calibri"/>
          <w:color w:val="auto"/>
          <w:sz w:val="24"/>
          <w:szCs w:val="24"/>
        </w:rPr>
        <w:t>,</w:t>
      </w:r>
      <w:r w:rsidR="001B7FBE">
        <w:rPr>
          <w:rFonts w:ascii="Calibri" w:hAnsi="Calibri"/>
          <w:color w:val="auto"/>
          <w:sz w:val="24"/>
          <w:szCs w:val="24"/>
        </w:rPr>
        <w:t xml:space="preserve"> for solo tuba</w:t>
      </w:r>
      <w:r w:rsidR="00157D44">
        <w:rPr>
          <w:rFonts w:ascii="Calibri" w:hAnsi="Calibri"/>
          <w:color w:val="auto"/>
          <w:sz w:val="24"/>
          <w:szCs w:val="24"/>
        </w:rPr>
        <w:t>,</w:t>
      </w:r>
      <w:r w:rsidR="002957DB">
        <w:rPr>
          <w:rFonts w:ascii="Calibri" w:hAnsi="Calibri"/>
          <w:color w:val="auto"/>
          <w:sz w:val="24"/>
          <w:szCs w:val="24"/>
        </w:rPr>
        <w:t xml:space="preserve"> </w:t>
      </w:r>
      <w:r w:rsidR="00032515">
        <w:rPr>
          <w:rFonts w:ascii="Calibri" w:hAnsi="Calibri"/>
          <w:color w:val="auto"/>
          <w:sz w:val="24"/>
          <w:szCs w:val="24"/>
        </w:rPr>
        <w:t xml:space="preserve">features </w:t>
      </w:r>
      <w:r w:rsidR="0036011A">
        <w:rPr>
          <w:rFonts w:ascii="Calibri" w:hAnsi="Calibri"/>
          <w:color w:val="auto"/>
          <w:sz w:val="24"/>
          <w:szCs w:val="24"/>
        </w:rPr>
        <w:t xml:space="preserve">tuba-voice sound </w:t>
      </w:r>
      <w:r w:rsidR="00032515">
        <w:rPr>
          <w:rFonts w:ascii="Calibri" w:hAnsi="Calibri"/>
          <w:color w:val="auto"/>
          <w:sz w:val="24"/>
          <w:szCs w:val="24"/>
        </w:rPr>
        <w:t>complexes,</w:t>
      </w:r>
      <w:r w:rsidR="00157D44">
        <w:rPr>
          <w:rFonts w:ascii="Calibri" w:hAnsi="Calibri"/>
          <w:color w:val="auto"/>
          <w:sz w:val="24"/>
          <w:szCs w:val="24"/>
        </w:rPr>
        <w:t xml:space="preserve"> punched </w:t>
      </w:r>
      <w:r w:rsidR="00E273D4">
        <w:rPr>
          <w:rFonts w:ascii="Calibri" w:hAnsi="Calibri"/>
          <w:color w:val="auto"/>
          <w:sz w:val="24"/>
          <w:szCs w:val="24"/>
        </w:rPr>
        <w:t xml:space="preserve">out </w:t>
      </w:r>
      <w:r w:rsidR="002957DB">
        <w:rPr>
          <w:rFonts w:ascii="Calibri" w:hAnsi="Calibri"/>
          <w:color w:val="auto"/>
          <w:sz w:val="24"/>
          <w:szCs w:val="24"/>
        </w:rPr>
        <w:t>in a freely i</w:t>
      </w:r>
      <w:r w:rsidR="00095F81">
        <w:rPr>
          <w:rFonts w:ascii="Calibri" w:hAnsi="Calibri"/>
          <w:color w:val="auto"/>
          <w:sz w:val="24"/>
          <w:szCs w:val="24"/>
        </w:rPr>
        <w:t>magined anarchic</w:t>
      </w:r>
      <w:r w:rsidR="00DC003B" w:rsidRPr="004D7691">
        <w:rPr>
          <w:rFonts w:ascii="Calibri" w:hAnsi="Calibri"/>
          <w:b/>
          <w:color w:val="FF0000"/>
          <w:sz w:val="24"/>
          <w:szCs w:val="24"/>
        </w:rPr>
        <w:t xml:space="preserve"> </w:t>
      </w:r>
      <w:r w:rsidR="00DC003B" w:rsidRPr="00650B4E">
        <w:rPr>
          <w:rFonts w:ascii="Calibri" w:hAnsi="Calibri"/>
          <w:color w:val="auto"/>
          <w:sz w:val="24"/>
          <w:szCs w:val="24"/>
        </w:rPr>
        <w:t>structure</w:t>
      </w:r>
      <w:r w:rsidR="008341D9">
        <w:rPr>
          <w:rFonts w:ascii="Calibri" w:hAnsi="Calibri"/>
          <w:color w:val="auto"/>
          <w:sz w:val="24"/>
          <w:szCs w:val="24"/>
        </w:rPr>
        <w:t>.</w:t>
      </w:r>
      <w:r w:rsidR="00AB0F04">
        <w:rPr>
          <w:rFonts w:ascii="Calibri" w:hAnsi="Calibri"/>
          <w:color w:val="auto"/>
          <w:sz w:val="24"/>
          <w:szCs w:val="24"/>
        </w:rPr>
        <w:t xml:space="preserve"> </w:t>
      </w:r>
    </w:p>
    <w:p w14:paraId="1B029954" w14:textId="77777777" w:rsidR="00DC719B" w:rsidRDefault="00DC719B" w:rsidP="00932CBD">
      <w:pPr>
        <w:pStyle w:val="Body"/>
        <w:jc w:val="center"/>
        <w:rPr>
          <w:rFonts w:ascii="Calibri" w:hAnsi="Calibri"/>
          <w:b/>
          <w:color w:val="auto"/>
          <w:sz w:val="24"/>
          <w:szCs w:val="24"/>
        </w:rPr>
      </w:pPr>
    </w:p>
    <w:p w14:paraId="345C958C" w14:textId="46F889D8" w:rsidR="00186BFB" w:rsidRPr="00983CDA" w:rsidRDefault="00757A14" w:rsidP="00186BFB">
      <w:pPr>
        <w:pStyle w:val="Body"/>
        <w:jc w:val="both"/>
        <w:rPr>
          <w:rFonts w:ascii="Calibri" w:eastAsia="Times New Roman" w:hAnsi="Calibri"/>
          <w:iCs/>
          <w:sz w:val="24"/>
          <w:szCs w:val="24"/>
        </w:rPr>
      </w:pPr>
      <w:r>
        <w:rPr>
          <w:rFonts w:ascii="Calibri" w:hAnsi="Calibri"/>
          <w:sz w:val="24"/>
          <w:szCs w:val="24"/>
        </w:rPr>
        <w:t>I</w:t>
      </w:r>
      <w:r w:rsidR="008340C1">
        <w:rPr>
          <w:rFonts w:ascii="Calibri" w:hAnsi="Calibri"/>
          <w:sz w:val="24"/>
          <w:szCs w:val="24"/>
        </w:rPr>
        <w:t>t</w:t>
      </w:r>
      <w:r w:rsidR="00983CDA">
        <w:rPr>
          <w:rFonts w:ascii="Calibri" w:hAnsi="Calibri"/>
          <w:sz w:val="24"/>
          <w:szCs w:val="24"/>
        </w:rPr>
        <w:t xml:space="preserve"> is through ongoing engagement</w:t>
      </w:r>
      <w:r w:rsidR="00186BFB">
        <w:rPr>
          <w:rFonts w:ascii="Calibri" w:hAnsi="Calibri"/>
          <w:sz w:val="24"/>
          <w:szCs w:val="24"/>
        </w:rPr>
        <w:t xml:space="preserve"> with Hill’s poetry</w:t>
      </w:r>
      <w:r w:rsidR="00983CDA">
        <w:rPr>
          <w:rFonts w:ascii="Calibri" w:hAnsi="Calibri"/>
          <w:sz w:val="24"/>
          <w:szCs w:val="24"/>
        </w:rPr>
        <w:t xml:space="preserve">, </w:t>
      </w:r>
      <w:r w:rsidR="00D75F94">
        <w:rPr>
          <w:rFonts w:ascii="Calibri" w:hAnsi="Calibri"/>
          <w:sz w:val="24"/>
          <w:szCs w:val="24"/>
        </w:rPr>
        <w:t>and his antinomy-seeking mind</w:t>
      </w:r>
      <w:r w:rsidR="00186BFB">
        <w:rPr>
          <w:rFonts w:ascii="Calibri" w:hAnsi="Calibri"/>
          <w:sz w:val="24"/>
          <w:szCs w:val="24"/>
        </w:rPr>
        <w:t xml:space="preserve">, that I have come to view my own compositions as musical reactions to </w:t>
      </w:r>
      <w:r w:rsidR="00186BFB">
        <w:rPr>
          <w:rFonts w:ascii="Calibri" w:eastAsia="Times New Roman" w:hAnsi="Calibri"/>
          <w:iCs/>
          <w:sz w:val="24"/>
          <w:szCs w:val="24"/>
        </w:rPr>
        <w:t>a wide</w:t>
      </w:r>
      <w:r w:rsidR="00186BFB" w:rsidRPr="0081533C">
        <w:rPr>
          <w:rFonts w:ascii="Calibri" w:eastAsia="Times New Roman" w:hAnsi="Calibri"/>
          <w:iCs/>
          <w:sz w:val="24"/>
          <w:szCs w:val="24"/>
        </w:rPr>
        <w:t xml:space="preserve"> range o</w:t>
      </w:r>
      <w:r w:rsidR="00186BFB">
        <w:rPr>
          <w:rFonts w:ascii="Calibri" w:eastAsia="Times New Roman" w:hAnsi="Calibri"/>
          <w:iCs/>
          <w:sz w:val="24"/>
          <w:szCs w:val="24"/>
        </w:rPr>
        <w:t>f extra</w:t>
      </w:r>
      <w:r w:rsidR="00DD01F5">
        <w:rPr>
          <w:rFonts w:ascii="Calibri" w:eastAsia="Times New Roman" w:hAnsi="Calibri"/>
          <w:iCs/>
          <w:sz w:val="24"/>
          <w:szCs w:val="24"/>
        </w:rPr>
        <w:t>-musical influences</w:t>
      </w:r>
      <w:r w:rsidR="00186BFB">
        <w:rPr>
          <w:rFonts w:ascii="Calibri" w:eastAsia="Times New Roman" w:hAnsi="Calibri"/>
          <w:iCs/>
          <w:sz w:val="24"/>
          <w:szCs w:val="24"/>
        </w:rPr>
        <w:t>.</w:t>
      </w:r>
      <w:r w:rsidR="00186BFB" w:rsidRPr="0081533C">
        <w:rPr>
          <w:rFonts w:ascii="Calibri" w:eastAsia="Times New Roman" w:hAnsi="Calibri"/>
          <w:iCs/>
          <w:sz w:val="24"/>
          <w:szCs w:val="24"/>
        </w:rPr>
        <w:t xml:space="preserve"> It’s the resulting collision and union of disparate ideas from diverse sources that excites me, and the subsequent translation of these hybrid ideas into sound is essentially the crux of my creative process.</w:t>
      </w:r>
    </w:p>
    <w:p w14:paraId="5B90BCA5" w14:textId="77777777" w:rsidR="008E6B9E" w:rsidRDefault="008E6B9E">
      <w:pPr>
        <w:pStyle w:val="Body"/>
        <w:jc w:val="both"/>
        <w:rPr>
          <w:rFonts w:ascii="Calibri" w:hAnsi="Calibri"/>
          <w:sz w:val="24"/>
          <w:szCs w:val="24"/>
        </w:rPr>
      </w:pPr>
    </w:p>
    <w:p w14:paraId="7D956FBB" w14:textId="77777777" w:rsidR="007C1778" w:rsidRPr="00865932" w:rsidRDefault="007C1778">
      <w:pPr>
        <w:pStyle w:val="Body"/>
        <w:jc w:val="both"/>
        <w:rPr>
          <w:rFonts w:ascii="Calibri" w:hAnsi="Calibri"/>
          <w:sz w:val="24"/>
          <w:szCs w:val="24"/>
        </w:rPr>
      </w:pPr>
    </w:p>
    <w:sectPr w:rsidR="007C1778" w:rsidRPr="00865932">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25BE" w14:textId="77777777" w:rsidR="00ED2FDE" w:rsidRDefault="00ED2FDE">
      <w:r>
        <w:separator/>
      </w:r>
    </w:p>
  </w:endnote>
  <w:endnote w:type="continuationSeparator" w:id="0">
    <w:p w14:paraId="644BA5D9" w14:textId="77777777" w:rsidR="00ED2FDE" w:rsidRDefault="00ED2FDE">
      <w:r>
        <w:continuationSeparator/>
      </w:r>
    </w:p>
  </w:endnote>
  <w:endnote w:id="1">
    <w:p w14:paraId="37C4021D" w14:textId="126E5419" w:rsidR="00ED2FDE" w:rsidRDefault="00ED2FDE">
      <w:pPr>
        <w:pStyle w:val="EndnoteText"/>
      </w:pPr>
      <w:r>
        <w:rPr>
          <w:rStyle w:val="EndnoteReference"/>
        </w:rPr>
        <w:endnoteRef/>
      </w:r>
      <w:r>
        <w:t xml:space="preserve"> The work was rescored for piano trio – </w:t>
      </w:r>
      <w:r w:rsidRPr="00B86B25">
        <w:rPr>
          <w:i/>
        </w:rPr>
        <w:t>Broken Hierarchies II</w:t>
      </w:r>
      <w:r>
        <w:t xml:space="preserve"> – in 2009.</w:t>
      </w:r>
    </w:p>
  </w:endnote>
  <w:endnote w:id="2">
    <w:p w14:paraId="33E2886F" w14:textId="56230491" w:rsidR="00ED2FDE" w:rsidRDefault="00ED2FDE">
      <w:pPr>
        <w:pStyle w:val="EndnoteText"/>
      </w:pPr>
      <w:r>
        <w:rPr>
          <w:rStyle w:val="EndnoteReference"/>
        </w:rPr>
        <w:endnoteRef/>
      </w:r>
      <w:r>
        <w:t xml:space="preserve"> Here I refer to the original version of </w:t>
      </w:r>
      <w:proofErr w:type="spellStart"/>
      <w:r w:rsidRPr="00D146BD">
        <w:rPr>
          <w:i/>
        </w:rPr>
        <w:t>Clavics</w:t>
      </w:r>
      <w:proofErr w:type="spellEnd"/>
      <w:r>
        <w:t xml:space="preserve"> (</w:t>
      </w:r>
      <w:proofErr w:type="spellStart"/>
      <w:r>
        <w:t>Enitharmon</w:t>
      </w:r>
      <w:proofErr w:type="spellEnd"/>
      <w:r>
        <w:t xml:space="preserve"> Press; 2011). An extensively revised, expanded and reordered version of </w:t>
      </w:r>
      <w:proofErr w:type="spellStart"/>
      <w:r w:rsidRPr="00D146BD">
        <w:rPr>
          <w:i/>
        </w:rPr>
        <w:t>Clavics</w:t>
      </w:r>
      <w:proofErr w:type="spellEnd"/>
      <w:r>
        <w:t xml:space="preserve"> appears in </w:t>
      </w:r>
      <w:r w:rsidRPr="000B3718">
        <w:rPr>
          <w:i/>
        </w:rPr>
        <w:t>Broken Hierarchies: Poems 1952-2012</w:t>
      </w:r>
      <w:r>
        <w:t xml:space="preserve"> (OUP;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7CBB" w14:textId="19659D3F" w:rsidR="00ED2FDE" w:rsidRDefault="00ED2FDE">
    <w:pPr>
      <w:pStyle w:val="HeaderFooter"/>
      <w:tabs>
        <w:tab w:val="clear" w:pos="9020"/>
        <w:tab w:val="center" w:pos="4819"/>
        <w:tab w:val="right" w:pos="9638"/>
      </w:tabs>
    </w:pPr>
    <w:r>
      <w:rPr>
        <w:rFonts w:ascii="Calibri" w:hAnsi="Calibri"/>
        <w:color w:val="7F7F7F"/>
        <w:sz w:val="20"/>
        <w:szCs w:val="20"/>
      </w:rPr>
      <w:t xml:space="preserve">CONFIDENTIAL DRAFT: </w:t>
    </w:r>
    <w:r w:rsidRPr="00831F82">
      <w:rPr>
        <w:rFonts w:ascii="Calibri" w:hAnsi="Calibri"/>
        <w:color w:val="7F7F7F"/>
        <w:sz w:val="20"/>
        <w:szCs w:val="20"/>
      </w:rPr>
      <w:t>Emily Howard | Chaos or Che</w:t>
    </w:r>
    <w:r w:rsidR="000D184B">
      <w:rPr>
        <w:rFonts w:ascii="Calibri" w:hAnsi="Calibri"/>
        <w:color w:val="7F7F7F"/>
        <w:sz w:val="20"/>
        <w:szCs w:val="20"/>
      </w:rPr>
      <w:t xml:space="preserve">ss | </w:t>
    </w:r>
    <w:proofErr w:type="spellStart"/>
    <w:r w:rsidR="000D184B">
      <w:rPr>
        <w:rFonts w:ascii="Calibri" w:hAnsi="Calibri"/>
        <w:color w:val="7F7F7F"/>
        <w:sz w:val="20"/>
        <w:szCs w:val="20"/>
      </w:rPr>
      <w:t>Études</w:t>
    </w:r>
    <w:proofErr w:type="spellEnd"/>
    <w:r w:rsidR="000D184B">
      <w:rPr>
        <w:rFonts w:ascii="Calibri" w:hAnsi="Calibri"/>
        <w:color w:val="7F7F7F"/>
        <w:sz w:val="20"/>
        <w:szCs w:val="20"/>
      </w:rPr>
      <w:t xml:space="preserve"> </w:t>
    </w:r>
    <w:proofErr w:type="spellStart"/>
    <w:r w:rsidR="000D184B">
      <w:rPr>
        <w:rFonts w:ascii="Calibri" w:hAnsi="Calibri"/>
        <w:color w:val="7F7F7F"/>
        <w:sz w:val="20"/>
        <w:szCs w:val="20"/>
      </w:rPr>
      <w:t>Anglaises</w:t>
    </w:r>
    <w:proofErr w:type="spellEnd"/>
    <w:r w:rsidR="000D184B">
      <w:rPr>
        <w:rFonts w:ascii="Calibri" w:hAnsi="Calibri"/>
        <w:color w:val="7F7F7F"/>
        <w:sz w:val="20"/>
        <w:szCs w:val="20"/>
      </w:rPr>
      <w:t xml:space="preserve"> | June</w:t>
    </w:r>
    <w:r w:rsidRPr="00831F82">
      <w:rPr>
        <w:rFonts w:ascii="Calibri" w:hAnsi="Calibri"/>
        <w:color w:val="7F7F7F"/>
        <w:sz w:val="20"/>
        <w:szCs w:val="20"/>
      </w:rPr>
      <w:t xml:space="preserve"> 201</w:t>
    </w:r>
    <w:r w:rsidR="000D184B">
      <w:rPr>
        <w:rFonts w:ascii="Calibri" w:hAnsi="Calibri"/>
        <w:color w:val="7F7F7F"/>
        <w:sz w:val="20"/>
        <w:szCs w:val="20"/>
      </w:rPr>
      <w:t>8</w:t>
    </w:r>
    <w:r>
      <w:rPr>
        <w:color w:val="7F7F7F"/>
      </w:rPr>
      <w:tab/>
    </w:r>
    <w:r>
      <w:rPr>
        <w:color w:val="7F7F7F"/>
      </w:rPr>
      <w:tab/>
    </w:r>
    <w:r>
      <w:rPr>
        <w:color w:val="7F7F7F"/>
      </w:rPr>
      <w:fldChar w:fldCharType="begin"/>
    </w:r>
    <w:r>
      <w:rPr>
        <w:color w:val="7F7F7F"/>
      </w:rPr>
      <w:instrText xml:space="preserve"> PAGE </w:instrText>
    </w:r>
    <w:r>
      <w:rPr>
        <w:color w:val="7F7F7F"/>
      </w:rPr>
      <w:fldChar w:fldCharType="separate"/>
    </w:r>
    <w:r w:rsidR="00A7402C">
      <w:rPr>
        <w:noProof/>
        <w:color w:val="7F7F7F"/>
      </w:rPr>
      <w:t>1</w:t>
    </w:r>
    <w:r>
      <w:rPr>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FF8A" w14:textId="77777777" w:rsidR="00ED2FDE" w:rsidRDefault="00ED2FDE">
      <w:r>
        <w:separator/>
      </w:r>
    </w:p>
  </w:footnote>
  <w:footnote w:type="continuationSeparator" w:id="0">
    <w:p w14:paraId="4EB905C1" w14:textId="77777777" w:rsidR="00ED2FDE" w:rsidRDefault="00ED2F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771"/>
    <w:multiLevelType w:val="multilevel"/>
    <w:tmpl w:val="56962AB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
    <w:nsid w:val="11372A0C"/>
    <w:multiLevelType w:val="multilevel"/>
    <w:tmpl w:val="9B3A6A8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
    <w:nsid w:val="211551E8"/>
    <w:multiLevelType w:val="multilevel"/>
    <w:tmpl w:val="1222EF96"/>
    <w:lvl w:ilvl="0">
      <w:numFmt w:val="bullet"/>
      <w:lvlText w:val="-"/>
      <w:lvlJc w:val="left"/>
      <w:pPr>
        <w:tabs>
          <w:tab w:val="num" w:pos="240"/>
        </w:tabs>
        <w:ind w:left="240" w:hanging="240"/>
      </w:pPr>
      <w:rPr>
        <w:color w:val="FF2C21"/>
        <w:position w:val="4"/>
      </w:rPr>
    </w:lvl>
    <w:lvl w:ilvl="1">
      <w:start w:val="1"/>
      <w:numFmt w:val="bullet"/>
      <w:lvlText w:val="-"/>
      <w:lvlJc w:val="left"/>
      <w:pPr>
        <w:tabs>
          <w:tab w:val="num" w:pos="480"/>
        </w:tabs>
        <w:ind w:left="480" w:hanging="240"/>
      </w:pPr>
      <w:rPr>
        <w:color w:val="FF2C21"/>
        <w:position w:val="4"/>
      </w:rPr>
    </w:lvl>
    <w:lvl w:ilvl="2">
      <w:start w:val="1"/>
      <w:numFmt w:val="bullet"/>
      <w:lvlText w:val="-"/>
      <w:lvlJc w:val="left"/>
      <w:pPr>
        <w:tabs>
          <w:tab w:val="num" w:pos="720"/>
        </w:tabs>
        <w:ind w:left="720" w:hanging="240"/>
      </w:pPr>
      <w:rPr>
        <w:color w:val="FF2C21"/>
        <w:position w:val="4"/>
      </w:rPr>
    </w:lvl>
    <w:lvl w:ilvl="3">
      <w:start w:val="1"/>
      <w:numFmt w:val="bullet"/>
      <w:lvlText w:val="-"/>
      <w:lvlJc w:val="left"/>
      <w:pPr>
        <w:tabs>
          <w:tab w:val="num" w:pos="960"/>
        </w:tabs>
        <w:ind w:left="960" w:hanging="240"/>
      </w:pPr>
      <w:rPr>
        <w:color w:val="FF2C21"/>
        <w:position w:val="4"/>
      </w:rPr>
    </w:lvl>
    <w:lvl w:ilvl="4">
      <w:start w:val="1"/>
      <w:numFmt w:val="bullet"/>
      <w:lvlText w:val="-"/>
      <w:lvlJc w:val="left"/>
      <w:pPr>
        <w:tabs>
          <w:tab w:val="num" w:pos="1200"/>
        </w:tabs>
        <w:ind w:left="1200" w:hanging="240"/>
      </w:pPr>
      <w:rPr>
        <w:color w:val="FF2C21"/>
        <w:position w:val="4"/>
      </w:rPr>
    </w:lvl>
    <w:lvl w:ilvl="5">
      <w:start w:val="1"/>
      <w:numFmt w:val="bullet"/>
      <w:lvlText w:val="-"/>
      <w:lvlJc w:val="left"/>
      <w:pPr>
        <w:tabs>
          <w:tab w:val="num" w:pos="1440"/>
        </w:tabs>
        <w:ind w:left="1440" w:hanging="240"/>
      </w:pPr>
      <w:rPr>
        <w:color w:val="FF2C21"/>
        <w:position w:val="4"/>
      </w:rPr>
    </w:lvl>
    <w:lvl w:ilvl="6">
      <w:start w:val="1"/>
      <w:numFmt w:val="bullet"/>
      <w:lvlText w:val="-"/>
      <w:lvlJc w:val="left"/>
      <w:pPr>
        <w:tabs>
          <w:tab w:val="num" w:pos="1680"/>
        </w:tabs>
        <w:ind w:left="1680" w:hanging="240"/>
      </w:pPr>
      <w:rPr>
        <w:color w:val="FF2C21"/>
        <w:position w:val="4"/>
      </w:rPr>
    </w:lvl>
    <w:lvl w:ilvl="7">
      <w:start w:val="1"/>
      <w:numFmt w:val="bullet"/>
      <w:lvlText w:val="-"/>
      <w:lvlJc w:val="left"/>
      <w:pPr>
        <w:tabs>
          <w:tab w:val="num" w:pos="1920"/>
        </w:tabs>
        <w:ind w:left="1920" w:hanging="240"/>
      </w:pPr>
      <w:rPr>
        <w:color w:val="FF2C21"/>
        <w:position w:val="4"/>
      </w:rPr>
    </w:lvl>
    <w:lvl w:ilvl="8">
      <w:start w:val="1"/>
      <w:numFmt w:val="bullet"/>
      <w:lvlText w:val="-"/>
      <w:lvlJc w:val="left"/>
      <w:pPr>
        <w:tabs>
          <w:tab w:val="num" w:pos="2160"/>
        </w:tabs>
        <w:ind w:left="2160" w:hanging="240"/>
      </w:pPr>
      <w:rPr>
        <w:color w:val="FF2C21"/>
        <w:position w:val="4"/>
      </w:rPr>
    </w:lvl>
  </w:abstractNum>
  <w:abstractNum w:abstractNumId="3">
    <w:nsid w:val="223D2BEC"/>
    <w:multiLevelType w:val="multilevel"/>
    <w:tmpl w:val="4E32463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
    <w:nsid w:val="296D6C20"/>
    <w:multiLevelType w:val="multilevel"/>
    <w:tmpl w:val="B56220B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5">
    <w:nsid w:val="48B9131C"/>
    <w:multiLevelType w:val="multilevel"/>
    <w:tmpl w:val="BF3E670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4FA82F8D"/>
    <w:multiLevelType w:val="multilevel"/>
    <w:tmpl w:val="E3245EF2"/>
    <w:styleLink w:val="Dash"/>
    <w:lvl w:ilvl="0">
      <w:numFmt w:val="bullet"/>
      <w:lvlText w:val="-"/>
      <w:lvlJc w:val="left"/>
      <w:pPr>
        <w:tabs>
          <w:tab w:val="num" w:pos="240"/>
        </w:tabs>
        <w:ind w:left="240" w:hanging="240"/>
      </w:pPr>
      <w:rPr>
        <w:color w:val="FF2C21"/>
        <w:position w:val="4"/>
      </w:rPr>
    </w:lvl>
    <w:lvl w:ilvl="1">
      <w:start w:val="1"/>
      <w:numFmt w:val="bullet"/>
      <w:lvlText w:val="-"/>
      <w:lvlJc w:val="left"/>
      <w:pPr>
        <w:tabs>
          <w:tab w:val="num" w:pos="480"/>
        </w:tabs>
        <w:ind w:left="480" w:hanging="240"/>
      </w:pPr>
      <w:rPr>
        <w:color w:val="FF2C21"/>
        <w:position w:val="4"/>
      </w:rPr>
    </w:lvl>
    <w:lvl w:ilvl="2">
      <w:start w:val="1"/>
      <w:numFmt w:val="bullet"/>
      <w:lvlText w:val="-"/>
      <w:lvlJc w:val="left"/>
      <w:pPr>
        <w:tabs>
          <w:tab w:val="num" w:pos="720"/>
        </w:tabs>
        <w:ind w:left="720" w:hanging="240"/>
      </w:pPr>
      <w:rPr>
        <w:color w:val="FF2C21"/>
        <w:position w:val="4"/>
      </w:rPr>
    </w:lvl>
    <w:lvl w:ilvl="3">
      <w:start w:val="1"/>
      <w:numFmt w:val="bullet"/>
      <w:lvlText w:val="-"/>
      <w:lvlJc w:val="left"/>
      <w:pPr>
        <w:tabs>
          <w:tab w:val="num" w:pos="960"/>
        </w:tabs>
        <w:ind w:left="960" w:hanging="240"/>
      </w:pPr>
      <w:rPr>
        <w:color w:val="FF2C21"/>
        <w:position w:val="4"/>
      </w:rPr>
    </w:lvl>
    <w:lvl w:ilvl="4">
      <w:start w:val="1"/>
      <w:numFmt w:val="bullet"/>
      <w:lvlText w:val="-"/>
      <w:lvlJc w:val="left"/>
      <w:pPr>
        <w:tabs>
          <w:tab w:val="num" w:pos="1200"/>
        </w:tabs>
        <w:ind w:left="1200" w:hanging="240"/>
      </w:pPr>
      <w:rPr>
        <w:color w:val="FF2C21"/>
        <w:position w:val="4"/>
      </w:rPr>
    </w:lvl>
    <w:lvl w:ilvl="5">
      <w:start w:val="1"/>
      <w:numFmt w:val="bullet"/>
      <w:lvlText w:val="-"/>
      <w:lvlJc w:val="left"/>
      <w:pPr>
        <w:tabs>
          <w:tab w:val="num" w:pos="1440"/>
        </w:tabs>
        <w:ind w:left="1440" w:hanging="240"/>
      </w:pPr>
      <w:rPr>
        <w:color w:val="FF2C21"/>
        <w:position w:val="4"/>
      </w:rPr>
    </w:lvl>
    <w:lvl w:ilvl="6">
      <w:start w:val="1"/>
      <w:numFmt w:val="bullet"/>
      <w:lvlText w:val="-"/>
      <w:lvlJc w:val="left"/>
      <w:pPr>
        <w:tabs>
          <w:tab w:val="num" w:pos="1680"/>
        </w:tabs>
        <w:ind w:left="1680" w:hanging="240"/>
      </w:pPr>
      <w:rPr>
        <w:color w:val="FF2C21"/>
        <w:position w:val="4"/>
      </w:rPr>
    </w:lvl>
    <w:lvl w:ilvl="7">
      <w:start w:val="1"/>
      <w:numFmt w:val="bullet"/>
      <w:lvlText w:val="-"/>
      <w:lvlJc w:val="left"/>
      <w:pPr>
        <w:tabs>
          <w:tab w:val="num" w:pos="1920"/>
        </w:tabs>
        <w:ind w:left="1920" w:hanging="240"/>
      </w:pPr>
      <w:rPr>
        <w:color w:val="FF2C21"/>
        <w:position w:val="4"/>
      </w:rPr>
    </w:lvl>
    <w:lvl w:ilvl="8">
      <w:start w:val="1"/>
      <w:numFmt w:val="bullet"/>
      <w:lvlText w:val="-"/>
      <w:lvlJc w:val="left"/>
      <w:pPr>
        <w:tabs>
          <w:tab w:val="num" w:pos="2160"/>
        </w:tabs>
        <w:ind w:left="2160" w:hanging="240"/>
      </w:pPr>
      <w:rPr>
        <w:color w:val="FF2C21"/>
        <w:position w:val="4"/>
      </w:rPr>
    </w:lvl>
  </w:abstractNum>
  <w:abstractNum w:abstractNumId="7">
    <w:nsid w:val="58976A18"/>
    <w:multiLevelType w:val="multilevel"/>
    <w:tmpl w:val="F50C6D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8">
    <w:nsid w:val="5E7D3AE4"/>
    <w:multiLevelType w:val="multilevel"/>
    <w:tmpl w:val="05F2502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9">
    <w:nsid w:val="6ABB5B86"/>
    <w:multiLevelType w:val="multilevel"/>
    <w:tmpl w:val="BFC696B8"/>
    <w:lvl w:ilvl="0">
      <w:numFmt w:val="bullet"/>
      <w:lvlText w:val="-"/>
      <w:lvlJc w:val="left"/>
      <w:pPr>
        <w:tabs>
          <w:tab w:val="num" w:pos="240"/>
        </w:tabs>
        <w:ind w:left="240" w:hanging="240"/>
      </w:pPr>
      <w:rPr>
        <w:color w:val="FF2C21"/>
        <w:position w:val="4"/>
      </w:rPr>
    </w:lvl>
    <w:lvl w:ilvl="1">
      <w:start w:val="1"/>
      <w:numFmt w:val="bullet"/>
      <w:lvlText w:val="-"/>
      <w:lvlJc w:val="left"/>
      <w:pPr>
        <w:tabs>
          <w:tab w:val="num" w:pos="480"/>
        </w:tabs>
        <w:ind w:left="480" w:hanging="240"/>
      </w:pPr>
      <w:rPr>
        <w:color w:val="FF2C21"/>
        <w:position w:val="4"/>
      </w:rPr>
    </w:lvl>
    <w:lvl w:ilvl="2">
      <w:start w:val="1"/>
      <w:numFmt w:val="bullet"/>
      <w:lvlText w:val="-"/>
      <w:lvlJc w:val="left"/>
      <w:pPr>
        <w:tabs>
          <w:tab w:val="num" w:pos="720"/>
        </w:tabs>
        <w:ind w:left="720" w:hanging="240"/>
      </w:pPr>
      <w:rPr>
        <w:color w:val="FF2C21"/>
        <w:position w:val="4"/>
      </w:rPr>
    </w:lvl>
    <w:lvl w:ilvl="3">
      <w:start w:val="1"/>
      <w:numFmt w:val="bullet"/>
      <w:lvlText w:val="-"/>
      <w:lvlJc w:val="left"/>
      <w:pPr>
        <w:tabs>
          <w:tab w:val="num" w:pos="960"/>
        </w:tabs>
        <w:ind w:left="960" w:hanging="240"/>
      </w:pPr>
      <w:rPr>
        <w:color w:val="FF2C21"/>
        <w:position w:val="4"/>
      </w:rPr>
    </w:lvl>
    <w:lvl w:ilvl="4">
      <w:start w:val="1"/>
      <w:numFmt w:val="bullet"/>
      <w:lvlText w:val="-"/>
      <w:lvlJc w:val="left"/>
      <w:pPr>
        <w:tabs>
          <w:tab w:val="num" w:pos="1200"/>
        </w:tabs>
        <w:ind w:left="1200" w:hanging="240"/>
      </w:pPr>
      <w:rPr>
        <w:color w:val="FF2C21"/>
        <w:position w:val="4"/>
      </w:rPr>
    </w:lvl>
    <w:lvl w:ilvl="5">
      <w:start w:val="1"/>
      <w:numFmt w:val="bullet"/>
      <w:lvlText w:val="-"/>
      <w:lvlJc w:val="left"/>
      <w:pPr>
        <w:tabs>
          <w:tab w:val="num" w:pos="1440"/>
        </w:tabs>
        <w:ind w:left="1440" w:hanging="240"/>
      </w:pPr>
      <w:rPr>
        <w:color w:val="FF2C21"/>
        <w:position w:val="4"/>
      </w:rPr>
    </w:lvl>
    <w:lvl w:ilvl="6">
      <w:start w:val="1"/>
      <w:numFmt w:val="bullet"/>
      <w:lvlText w:val="-"/>
      <w:lvlJc w:val="left"/>
      <w:pPr>
        <w:tabs>
          <w:tab w:val="num" w:pos="1680"/>
        </w:tabs>
        <w:ind w:left="1680" w:hanging="240"/>
      </w:pPr>
      <w:rPr>
        <w:color w:val="FF2C21"/>
        <w:position w:val="4"/>
      </w:rPr>
    </w:lvl>
    <w:lvl w:ilvl="7">
      <w:start w:val="1"/>
      <w:numFmt w:val="bullet"/>
      <w:lvlText w:val="-"/>
      <w:lvlJc w:val="left"/>
      <w:pPr>
        <w:tabs>
          <w:tab w:val="num" w:pos="1920"/>
        </w:tabs>
        <w:ind w:left="1920" w:hanging="240"/>
      </w:pPr>
      <w:rPr>
        <w:color w:val="FF2C21"/>
        <w:position w:val="4"/>
      </w:rPr>
    </w:lvl>
    <w:lvl w:ilvl="8">
      <w:start w:val="1"/>
      <w:numFmt w:val="bullet"/>
      <w:lvlText w:val="-"/>
      <w:lvlJc w:val="left"/>
      <w:pPr>
        <w:tabs>
          <w:tab w:val="num" w:pos="2160"/>
        </w:tabs>
        <w:ind w:left="2160" w:hanging="240"/>
      </w:pPr>
      <w:rPr>
        <w:color w:val="FF2C21"/>
        <w:position w:val="4"/>
      </w:rPr>
    </w:lvl>
  </w:abstractNum>
  <w:abstractNum w:abstractNumId="10">
    <w:nsid w:val="79894BD2"/>
    <w:multiLevelType w:val="multilevel"/>
    <w:tmpl w:val="141A9B8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1">
    <w:nsid w:val="7E19667C"/>
    <w:multiLevelType w:val="multilevel"/>
    <w:tmpl w:val="BDB0BDB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num w:numId="1">
    <w:abstractNumId w:val="10"/>
  </w:num>
  <w:num w:numId="2">
    <w:abstractNumId w:val="1"/>
  </w:num>
  <w:num w:numId="3">
    <w:abstractNumId w:val="4"/>
  </w:num>
  <w:num w:numId="4">
    <w:abstractNumId w:val="8"/>
  </w:num>
  <w:num w:numId="5">
    <w:abstractNumId w:val="0"/>
  </w:num>
  <w:num w:numId="6">
    <w:abstractNumId w:val="11"/>
  </w:num>
  <w:num w:numId="7">
    <w:abstractNumId w:val="3"/>
  </w:num>
  <w:num w:numId="8">
    <w:abstractNumId w:val="7"/>
  </w:num>
  <w:num w:numId="9">
    <w:abstractNumId w:val="5"/>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2A5D"/>
    <w:rsid w:val="00000371"/>
    <w:rsid w:val="000019DF"/>
    <w:rsid w:val="00002682"/>
    <w:rsid w:val="00002FC4"/>
    <w:rsid w:val="000031F7"/>
    <w:rsid w:val="000038CB"/>
    <w:rsid w:val="000074E2"/>
    <w:rsid w:val="00007E62"/>
    <w:rsid w:val="00013668"/>
    <w:rsid w:val="000137A8"/>
    <w:rsid w:val="000170F2"/>
    <w:rsid w:val="000175AD"/>
    <w:rsid w:val="00017774"/>
    <w:rsid w:val="00017DA2"/>
    <w:rsid w:val="00021FAB"/>
    <w:rsid w:val="00022C40"/>
    <w:rsid w:val="000230D0"/>
    <w:rsid w:val="000305C7"/>
    <w:rsid w:val="00032515"/>
    <w:rsid w:val="000339CF"/>
    <w:rsid w:val="00034808"/>
    <w:rsid w:val="000365F2"/>
    <w:rsid w:val="00040932"/>
    <w:rsid w:val="0004281A"/>
    <w:rsid w:val="00043073"/>
    <w:rsid w:val="000435FB"/>
    <w:rsid w:val="00044282"/>
    <w:rsid w:val="000450BD"/>
    <w:rsid w:val="00050CA4"/>
    <w:rsid w:val="00051E27"/>
    <w:rsid w:val="00051EAC"/>
    <w:rsid w:val="00052015"/>
    <w:rsid w:val="00057B37"/>
    <w:rsid w:val="00063995"/>
    <w:rsid w:val="00063AF6"/>
    <w:rsid w:val="000648B6"/>
    <w:rsid w:val="00065A0F"/>
    <w:rsid w:val="00071BFB"/>
    <w:rsid w:val="00081AF9"/>
    <w:rsid w:val="000828BA"/>
    <w:rsid w:val="00082F5F"/>
    <w:rsid w:val="0008481F"/>
    <w:rsid w:val="00084B3B"/>
    <w:rsid w:val="00086841"/>
    <w:rsid w:val="00087DEA"/>
    <w:rsid w:val="000910B4"/>
    <w:rsid w:val="000938CF"/>
    <w:rsid w:val="00095F81"/>
    <w:rsid w:val="00096899"/>
    <w:rsid w:val="000A00FB"/>
    <w:rsid w:val="000A05EA"/>
    <w:rsid w:val="000A3681"/>
    <w:rsid w:val="000A5492"/>
    <w:rsid w:val="000B2469"/>
    <w:rsid w:val="000B34EF"/>
    <w:rsid w:val="000B3718"/>
    <w:rsid w:val="000B583A"/>
    <w:rsid w:val="000B784E"/>
    <w:rsid w:val="000C0F51"/>
    <w:rsid w:val="000C2708"/>
    <w:rsid w:val="000C5BC1"/>
    <w:rsid w:val="000C7E82"/>
    <w:rsid w:val="000D0F80"/>
    <w:rsid w:val="000D184B"/>
    <w:rsid w:val="000D358B"/>
    <w:rsid w:val="000D3B4A"/>
    <w:rsid w:val="000D3D3B"/>
    <w:rsid w:val="000D5653"/>
    <w:rsid w:val="000E0281"/>
    <w:rsid w:val="000E5792"/>
    <w:rsid w:val="000E5BBB"/>
    <w:rsid w:val="000E7B33"/>
    <w:rsid w:val="000E7DE8"/>
    <w:rsid w:val="000F0E1B"/>
    <w:rsid w:val="000F1109"/>
    <w:rsid w:val="000F339A"/>
    <w:rsid w:val="000F5A25"/>
    <w:rsid w:val="00101EC2"/>
    <w:rsid w:val="00102CEA"/>
    <w:rsid w:val="00102ED7"/>
    <w:rsid w:val="00105B49"/>
    <w:rsid w:val="00105D4A"/>
    <w:rsid w:val="0011319D"/>
    <w:rsid w:val="00114560"/>
    <w:rsid w:val="001148C3"/>
    <w:rsid w:val="00114C37"/>
    <w:rsid w:val="0011549D"/>
    <w:rsid w:val="001159B5"/>
    <w:rsid w:val="00116D85"/>
    <w:rsid w:val="00116DC9"/>
    <w:rsid w:val="0011742B"/>
    <w:rsid w:val="001179F6"/>
    <w:rsid w:val="0012001E"/>
    <w:rsid w:val="00120450"/>
    <w:rsid w:val="00120620"/>
    <w:rsid w:val="001257E1"/>
    <w:rsid w:val="001275EE"/>
    <w:rsid w:val="00131017"/>
    <w:rsid w:val="00132A5B"/>
    <w:rsid w:val="0013324E"/>
    <w:rsid w:val="00135DA7"/>
    <w:rsid w:val="00140EDD"/>
    <w:rsid w:val="00143122"/>
    <w:rsid w:val="001456AC"/>
    <w:rsid w:val="00147F24"/>
    <w:rsid w:val="0015252F"/>
    <w:rsid w:val="001537F3"/>
    <w:rsid w:val="001541D0"/>
    <w:rsid w:val="001545B3"/>
    <w:rsid w:val="00155B87"/>
    <w:rsid w:val="0015621D"/>
    <w:rsid w:val="001566BA"/>
    <w:rsid w:val="00157D44"/>
    <w:rsid w:val="001617A6"/>
    <w:rsid w:val="001650EE"/>
    <w:rsid w:val="00165EEB"/>
    <w:rsid w:val="00166532"/>
    <w:rsid w:val="00166B15"/>
    <w:rsid w:val="0017055D"/>
    <w:rsid w:val="00172947"/>
    <w:rsid w:val="00173FD4"/>
    <w:rsid w:val="0017653C"/>
    <w:rsid w:val="00176825"/>
    <w:rsid w:val="00176EFF"/>
    <w:rsid w:val="001823E8"/>
    <w:rsid w:val="00182776"/>
    <w:rsid w:val="00184354"/>
    <w:rsid w:val="00184756"/>
    <w:rsid w:val="00186BFB"/>
    <w:rsid w:val="0018798B"/>
    <w:rsid w:val="001900F8"/>
    <w:rsid w:val="00191175"/>
    <w:rsid w:val="001956B9"/>
    <w:rsid w:val="001A1E06"/>
    <w:rsid w:val="001A25DD"/>
    <w:rsid w:val="001A3BEA"/>
    <w:rsid w:val="001A498D"/>
    <w:rsid w:val="001B1831"/>
    <w:rsid w:val="001B1A95"/>
    <w:rsid w:val="001B315D"/>
    <w:rsid w:val="001B3350"/>
    <w:rsid w:val="001B377D"/>
    <w:rsid w:val="001B43A8"/>
    <w:rsid w:val="001B4E72"/>
    <w:rsid w:val="001B7FBE"/>
    <w:rsid w:val="001C0C2F"/>
    <w:rsid w:val="001C102C"/>
    <w:rsid w:val="001C1BB6"/>
    <w:rsid w:val="001C478F"/>
    <w:rsid w:val="001C5E20"/>
    <w:rsid w:val="001C7001"/>
    <w:rsid w:val="001C718B"/>
    <w:rsid w:val="001C79D6"/>
    <w:rsid w:val="001D0948"/>
    <w:rsid w:val="001D3D1A"/>
    <w:rsid w:val="001D406E"/>
    <w:rsid w:val="001D40F0"/>
    <w:rsid w:val="001D4492"/>
    <w:rsid w:val="001D44E9"/>
    <w:rsid w:val="001D7330"/>
    <w:rsid w:val="001E0135"/>
    <w:rsid w:val="001E1451"/>
    <w:rsid w:val="001E1C0A"/>
    <w:rsid w:val="001E3082"/>
    <w:rsid w:val="001E33F8"/>
    <w:rsid w:val="001E3695"/>
    <w:rsid w:val="001E5BC4"/>
    <w:rsid w:val="001E7BEB"/>
    <w:rsid w:val="001F02B7"/>
    <w:rsid w:val="001F20B1"/>
    <w:rsid w:val="001F23C8"/>
    <w:rsid w:val="001F5484"/>
    <w:rsid w:val="001F5DF8"/>
    <w:rsid w:val="001F604C"/>
    <w:rsid w:val="001F6CCC"/>
    <w:rsid w:val="00201AD9"/>
    <w:rsid w:val="00201E46"/>
    <w:rsid w:val="00202E2D"/>
    <w:rsid w:val="0020354B"/>
    <w:rsid w:val="00203FA8"/>
    <w:rsid w:val="002056C6"/>
    <w:rsid w:val="00206391"/>
    <w:rsid w:val="00207352"/>
    <w:rsid w:val="00210ABA"/>
    <w:rsid w:val="00212392"/>
    <w:rsid w:val="0021255D"/>
    <w:rsid w:val="00220D6E"/>
    <w:rsid w:val="00227974"/>
    <w:rsid w:val="00235DA7"/>
    <w:rsid w:val="00236288"/>
    <w:rsid w:val="00237C8A"/>
    <w:rsid w:val="002421CB"/>
    <w:rsid w:val="00244643"/>
    <w:rsid w:val="0024467F"/>
    <w:rsid w:val="00246D90"/>
    <w:rsid w:val="0025219E"/>
    <w:rsid w:val="002524EF"/>
    <w:rsid w:val="0025406E"/>
    <w:rsid w:val="002544FF"/>
    <w:rsid w:val="0025746C"/>
    <w:rsid w:val="00257C1B"/>
    <w:rsid w:val="0026038B"/>
    <w:rsid w:val="0026066F"/>
    <w:rsid w:val="0026203E"/>
    <w:rsid w:val="00262E45"/>
    <w:rsid w:val="00263A6D"/>
    <w:rsid w:val="00264C35"/>
    <w:rsid w:val="002707B8"/>
    <w:rsid w:val="002707F5"/>
    <w:rsid w:val="002723FD"/>
    <w:rsid w:val="00273C4D"/>
    <w:rsid w:val="0027730E"/>
    <w:rsid w:val="00277D31"/>
    <w:rsid w:val="0028371E"/>
    <w:rsid w:val="00283CBB"/>
    <w:rsid w:val="00285596"/>
    <w:rsid w:val="0029231A"/>
    <w:rsid w:val="002936E5"/>
    <w:rsid w:val="002957DB"/>
    <w:rsid w:val="00296E00"/>
    <w:rsid w:val="002A21EB"/>
    <w:rsid w:val="002A64E9"/>
    <w:rsid w:val="002A6658"/>
    <w:rsid w:val="002B1B63"/>
    <w:rsid w:val="002B2E6F"/>
    <w:rsid w:val="002B581D"/>
    <w:rsid w:val="002C27A1"/>
    <w:rsid w:val="002C447C"/>
    <w:rsid w:val="002C7F55"/>
    <w:rsid w:val="002D3904"/>
    <w:rsid w:val="002D3D3E"/>
    <w:rsid w:val="002D4544"/>
    <w:rsid w:val="002D548B"/>
    <w:rsid w:val="002D60B7"/>
    <w:rsid w:val="002D6224"/>
    <w:rsid w:val="002D6EC9"/>
    <w:rsid w:val="002E0CBC"/>
    <w:rsid w:val="002E30AC"/>
    <w:rsid w:val="002E39CD"/>
    <w:rsid w:val="002E436E"/>
    <w:rsid w:val="002E4EF6"/>
    <w:rsid w:val="002E6DC6"/>
    <w:rsid w:val="002E7EAF"/>
    <w:rsid w:val="002F1906"/>
    <w:rsid w:val="002F5FE5"/>
    <w:rsid w:val="00300981"/>
    <w:rsid w:val="003009D4"/>
    <w:rsid w:val="0030145E"/>
    <w:rsid w:val="00303259"/>
    <w:rsid w:val="00307467"/>
    <w:rsid w:val="003119CE"/>
    <w:rsid w:val="0031247E"/>
    <w:rsid w:val="00312F4C"/>
    <w:rsid w:val="00313D86"/>
    <w:rsid w:val="0031610C"/>
    <w:rsid w:val="0032095C"/>
    <w:rsid w:val="00322038"/>
    <w:rsid w:val="00322B38"/>
    <w:rsid w:val="00323746"/>
    <w:rsid w:val="00327253"/>
    <w:rsid w:val="00331A4B"/>
    <w:rsid w:val="00332775"/>
    <w:rsid w:val="003337C5"/>
    <w:rsid w:val="003342E3"/>
    <w:rsid w:val="00336A4C"/>
    <w:rsid w:val="00336E33"/>
    <w:rsid w:val="00336FD4"/>
    <w:rsid w:val="003403AE"/>
    <w:rsid w:val="00340692"/>
    <w:rsid w:val="0034150F"/>
    <w:rsid w:val="003419FA"/>
    <w:rsid w:val="003435E7"/>
    <w:rsid w:val="003450ED"/>
    <w:rsid w:val="0034772D"/>
    <w:rsid w:val="00350C9E"/>
    <w:rsid w:val="0036011A"/>
    <w:rsid w:val="00363C0E"/>
    <w:rsid w:val="00363FE7"/>
    <w:rsid w:val="00365256"/>
    <w:rsid w:val="003664AE"/>
    <w:rsid w:val="00370CB6"/>
    <w:rsid w:val="003710BE"/>
    <w:rsid w:val="003724CD"/>
    <w:rsid w:val="003750B1"/>
    <w:rsid w:val="00375204"/>
    <w:rsid w:val="0037550B"/>
    <w:rsid w:val="00375B7F"/>
    <w:rsid w:val="00380E6F"/>
    <w:rsid w:val="003876C5"/>
    <w:rsid w:val="0039103E"/>
    <w:rsid w:val="00394C97"/>
    <w:rsid w:val="00394F2A"/>
    <w:rsid w:val="00395666"/>
    <w:rsid w:val="003A1506"/>
    <w:rsid w:val="003A26B3"/>
    <w:rsid w:val="003A3403"/>
    <w:rsid w:val="003A36BA"/>
    <w:rsid w:val="003A3A91"/>
    <w:rsid w:val="003B2DDE"/>
    <w:rsid w:val="003B378B"/>
    <w:rsid w:val="003B52F7"/>
    <w:rsid w:val="003B794D"/>
    <w:rsid w:val="003C11B0"/>
    <w:rsid w:val="003C15F3"/>
    <w:rsid w:val="003C414D"/>
    <w:rsid w:val="003C6D7F"/>
    <w:rsid w:val="003C6EBE"/>
    <w:rsid w:val="003C75DC"/>
    <w:rsid w:val="003D5D34"/>
    <w:rsid w:val="003D6841"/>
    <w:rsid w:val="003E285E"/>
    <w:rsid w:val="003E75FD"/>
    <w:rsid w:val="003F1F57"/>
    <w:rsid w:val="003F4E47"/>
    <w:rsid w:val="003F5523"/>
    <w:rsid w:val="003F615F"/>
    <w:rsid w:val="0040011A"/>
    <w:rsid w:val="00411C7D"/>
    <w:rsid w:val="00411FC7"/>
    <w:rsid w:val="0041328C"/>
    <w:rsid w:val="004132B1"/>
    <w:rsid w:val="00413A85"/>
    <w:rsid w:val="00414117"/>
    <w:rsid w:val="004147E3"/>
    <w:rsid w:val="00417DBA"/>
    <w:rsid w:val="004203FE"/>
    <w:rsid w:val="004206FA"/>
    <w:rsid w:val="00420D7F"/>
    <w:rsid w:val="004225CD"/>
    <w:rsid w:val="004230D8"/>
    <w:rsid w:val="004260DB"/>
    <w:rsid w:val="00426659"/>
    <w:rsid w:val="00427A0A"/>
    <w:rsid w:val="00432FB7"/>
    <w:rsid w:val="004350F5"/>
    <w:rsid w:val="004359E3"/>
    <w:rsid w:val="004359F3"/>
    <w:rsid w:val="00435D98"/>
    <w:rsid w:val="004378B6"/>
    <w:rsid w:val="00446369"/>
    <w:rsid w:val="00446BA1"/>
    <w:rsid w:val="00447197"/>
    <w:rsid w:val="00447F5E"/>
    <w:rsid w:val="00450187"/>
    <w:rsid w:val="00451777"/>
    <w:rsid w:val="004551DB"/>
    <w:rsid w:val="00457D7B"/>
    <w:rsid w:val="00460CEC"/>
    <w:rsid w:val="00462EF9"/>
    <w:rsid w:val="00464E9D"/>
    <w:rsid w:val="00467271"/>
    <w:rsid w:val="004679F3"/>
    <w:rsid w:val="00471486"/>
    <w:rsid w:val="004722D3"/>
    <w:rsid w:val="00477AC1"/>
    <w:rsid w:val="004807EB"/>
    <w:rsid w:val="00481B8A"/>
    <w:rsid w:val="00482A7D"/>
    <w:rsid w:val="00482AAC"/>
    <w:rsid w:val="0048427D"/>
    <w:rsid w:val="00486144"/>
    <w:rsid w:val="004879F7"/>
    <w:rsid w:val="00492374"/>
    <w:rsid w:val="00492915"/>
    <w:rsid w:val="0049349E"/>
    <w:rsid w:val="00494584"/>
    <w:rsid w:val="004977AD"/>
    <w:rsid w:val="004A0211"/>
    <w:rsid w:val="004A1C43"/>
    <w:rsid w:val="004A3D61"/>
    <w:rsid w:val="004A602A"/>
    <w:rsid w:val="004A6BC2"/>
    <w:rsid w:val="004A7194"/>
    <w:rsid w:val="004A7EB0"/>
    <w:rsid w:val="004A7F56"/>
    <w:rsid w:val="004B221E"/>
    <w:rsid w:val="004B34EF"/>
    <w:rsid w:val="004B63A7"/>
    <w:rsid w:val="004B7572"/>
    <w:rsid w:val="004C399E"/>
    <w:rsid w:val="004C7900"/>
    <w:rsid w:val="004C7FEE"/>
    <w:rsid w:val="004D1239"/>
    <w:rsid w:val="004D2747"/>
    <w:rsid w:val="004D3C0B"/>
    <w:rsid w:val="004D5176"/>
    <w:rsid w:val="004D644B"/>
    <w:rsid w:val="004D7691"/>
    <w:rsid w:val="004D7FF5"/>
    <w:rsid w:val="004E0254"/>
    <w:rsid w:val="004E030B"/>
    <w:rsid w:val="004E1D2F"/>
    <w:rsid w:val="004E2878"/>
    <w:rsid w:val="004E427A"/>
    <w:rsid w:val="004E7C81"/>
    <w:rsid w:val="004F0E40"/>
    <w:rsid w:val="004F30A2"/>
    <w:rsid w:val="004F5877"/>
    <w:rsid w:val="004F6B8D"/>
    <w:rsid w:val="00500D4C"/>
    <w:rsid w:val="0050199C"/>
    <w:rsid w:val="0050249B"/>
    <w:rsid w:val="00502711"/>
    <w:rsid w:val="00503303"/>
    <w:rsid w:val="0050373E"/>
    <w:rsid w:val="005052D3"/>
    <w:rsid w:val="00505A6F"/>
    <w:rsid w:val="005113B5"/>
    <w:rsid w:val="0051265B"/>
    <w:rsid w:val="005137D5"/>
    <w:rsid w:val="005165C5"/>
    <w:rsid w:val="005174E6"/>
    <w:rsid w:val="00520593"/>
    <w:rsid w:val="0052167A"/>
    <w:rsid w:val="00521A0C"/>
    <w:rsid w:val="00531104"/>
    <w:rsid w:val="00532202"/>
    <w:rsid w:val="00532247"/>
    <w:rsid w:val="00533D2E"/>
    <w:rsid w:val="0053484A"/>
    <w:rsid w:val="00546A76"/>
    <w:rsid w:val="00547517"/>
    <w:rsid w:val="00547849"/>
    <w:rsid w:val="00547FAE"/>
    <w:rsid w:val="00551D83"/>
    <w:rsid w:val="00560E76"/>
    <w:rsid w:val="00561E37"/>
    <w:rsid w:val="005626AD"/>
    <w:rsid w:val="00566443"/>
    <w:rsid w:val="005738F3"/>
    <w:rsid w:val="00575282"/>
    <w:rsid w:val="00580785"/>
    <w:rsid w:val="00581891"/>
    <w:rsid w:val="00582765"/>
    <w:rsid w:val="00584A32"/>
    <w:rsid w:val="00587E55"/>
    <w:rsid w:val="00591BF8"/>
    <w:rsid w:val="005920BD"/>
    <w:rsid w:val="00592287"/>
    <w:rsid w:val="00593C70"/>
    <w:rsid w:val="00595603"/>
    <w:rsid w:val="0059721B"/>
    <w:rsid w:val="005A27F5"/>
    <w:rsid w:val="005A49D3"/>
    <w:rsid w:val="005B080F"/>
    <w:rsid w:val="005B1DC6"/>
    <w:rsid w:val="005B3BCF"/>
    <w:rsid w:val="005B3DA6"/>
    <w:rsid w:val="005B58EC"/>
    <w:rsid w:val="005C004A"/>
    <w:rsid w:val="005C0137"/>
    <w:rsid w:val="005C0655"/>
    <w:rsid w:val="005C37F1"/>
    <w:rsid w:val="005C4555"/>
    <w:rsid w:val="005C7883"/>
    <w:rsid w:val="005D3ABE"/>
    <w:rsid w:val="005D3CB9"/>
    <w:rsid w:val="005D455E"/>
    <w:rsid w:val="005D6337"/>
    <w:rsid w:val="005E040C"/>
    <w:rsid w:val="005E750D"/>
    <w:rsid w:val="005F0603"/>
    <w:rsid w:val="005F0809"/>
    <w:rsid w:val="005F2571"/>
    <w:rsid w:val="005F2613"/>
    <w:rsid w:val="005F3BAB"/>
    <w:rsid w:val="005F4816"/>
    <w:rsid w:val="005F54E6"/>
    <w:rsid w:val="005F74C1"/>
    <w:rsid w:val="005F7C58"/>
    <w:rsid w:val="00600912"/>
    <w:rsid w:val="0060180E"/>
    <w:rsid w:val="006047EC"/>
    <w:rsid w:val="00607634"/>
    <w:rsid w:val="0061171D"/>
    <w:rsid w:val="0061241A"/>
    <w:rsid w:val="00612A83"/>
    <w:rsid w:val="006213B4"/>
    <w:rsid w:val="00623CBD"/>
    <w:rsid w:val="0062400F"/>
    <w:rsid w:val="00624DFA"/>
    <w:rsid w:val="00625239"/>
    <w:rsid w:val="006258A7"/>
    <w:rsid w:val="006323FF"/>
    <w:rsid w:val="00633FB1"/>
    <w:rsid w:val="00636544"/>
    <w:rsid w:val="00640C08"/>
    <w:rsid w:val="00640EB1"/>
    <w:rsid w:val="00644406"/>
    <w:rsid w:val="0064443E"/>
    <w:rsid w:val="006502D3"/>
    <w:rsid w:val="00650B4E"/>
    <w:rsid w:val="00651431"/>
    <w:rsid w:val="006514F6"/>
    <w:rsid w:val="006529CF"/>
    <w:rsid w:val="00655FA8"/>
    <w:rsid w:val="006577F2"/>
    <w:rsid w:val="00657D39"/>
    <w:rsid w:val="00657DE7"/>
    <w:rsid w:val="00660CDD"/>
    <w:rsid w:val="006675FF"/>
    <w:rsid w:val="006709D3"/>
    <w:rsid w:val="00671E6C"/>
    <w:rsid w:val="0067465C"/>
    <w:rsid w:val="00676DDE"/>
    <w:rsid w:val="00677CB9"/>
    <w:rsid w:val="00680BA6"/>
    <w:rsid w:val="00681037"/>
    <w:rsid w:val="00687E4E"/>
    <w:rsid w:val="00690E93"/>
    <w:rsid w:val="006921B8"/>
    <w:rsid w:val="00692EC8"/>
    <w:rsid w:val="00693E10"/>
    <w:rsid w:val="00695FD4"/>
    <w:rsid w:val="006A0C7C"/>
    <w:rsid w:val="006A1114"/>
    <w:rsid w:val="006A3E2E"/>
    <w:rsid w:val="006B1938"/>
    <w:rsid w:val="006B74E5"/>
    <w:rsid w:val="006C26AC"/>
    <w:rsid w:val="006C2B96"/>
    <w:rsid w:val="006C433F"/>
    <w:rsid w:val="006C52BB"/>
    <w:rsid w:val="006C5522"/>
    <w:rsid w:val="006C688F"/>
    <w:rsid w:val="006D3C69"/>
    <w:rsid w:val="006D40E6"/>
    <w:rsid w:val="006D5B41"/>
    <w:rsid w:val="006D6E76"/>
    <w:rsid w:val="006D7536"/>
    <w:rsid w:val="006E04E5"/>
    <w:rsid w:val="006E079D"/>
    <w:rsid w:val="006E0C8B"/>
    <w:rsid w:val="006E49DE"/>
    <w:rsid w:val="006E6D1B"/>
    <w:rsid w:val="006E71B2"/>
    <w:rsid w:val="006F32BE"/>
    <w:rsid w:val="006F471E"/>
    <w:rsid w:val="006F4EFA"/>
    <w:rsid w:val="006F54F2"/>
    <w:rsid w:val="006F6FA2"/>
    <w:rsid w:val="006F6FEF"/>
    <w:rsid w:val="006F7C79"/>
    <w:rsid w:val="00700628"/>
    <w:rsid w:val="0070082E"/>
    <w:rsid w:val="00701278"/>
    <w:rsid w:val="00712D94"/>
    <w:rsid w:val="00713B65"/>
    <w:rsid w:val="00720837"/>
    <w:rsid w:val="00726BB5"/>
    <w:rsid w:val="00731A15"/>
    <w:rsid w:val="00732AA7"/>
    <w:rsid w:val="00732FC5"/>
    <w:rsid w:val="007368B6"/>
    <w:rsid w:val="00736BFC"/>
    <w:rsid w:val="00740B26"/>
    <w:rsid w:val="007425E3"/>
    <w:rsid w:val="007443BF"/>
    <w:rsid w:val="0074777E"/>
    <w:rsid w:val="00751D55"/>
    <w:rsid w:val="0075222A"/>
    <w:rsid w:val="0075741B"/>
    <w:rsid w:val="00757A14"/>
    <w:rsid w:val="00762307"/>
    <w:rsid w:val="007628F7"/>
    <w:rsid w:val="00764C0D"/>
    <w:rsid w:val="007700B5"/>
    <w:rsid w:val="007733B1"/>
    <w:rsid w:val="00775C16"/>
    <w:rsid w:val="00776896"/>
    <w:rsid w:val="00776ABD"/>
    <w:rsid w:val="00777AF9"/>
    <w:rsid w:val="00780353"/>
    <w:rsid w:val="007805A7"/>
    <w:rsid w:val="0078129C"/>
    <w:rsid w:val="00782757"/>
    <w:rsid w:val="007834F2"/>
    <w:rsid w:val="00784FB5"/>
    <w:rsid w:val="0079100F"/>
    <w:rsid w:val="00793407"/>
    <w:rsid w:val="007952BA"/>
    <w:rsid w:val="007956A6"/>
    <w:rsid w:val="00795BF1"/>
    <w:rsid w:val="007A01A1"/>
    <w:rsid w:val="007A1106"/>
    <w:rsid w:val="007A1EF2"/>
    <w:rsid w:val="007A2996"/>
    <w:rsid w:val="007A40DB"/>
    <w:rsid w:val="007A4A97"/>
    <w:rsid w:val="007A5B6B"/>
    <w:rsid w:val="007A5F66"/>
    <w:rsid w:val="007A6968"/>
    <w:rsid w:val="007B1885"/>
    <w:rsid w:val="007C1106"/>
    <w:rsid w:val="007C1155"/>
    <w:rsid w:val="007C142F"/>
    <w:rsid w:val="007C1778"/>
    <w:rsid w:val="007C1897"/>
    <w:rsid w:val="007C3042"/>
    <w:rsid w:val="007C6DBE"/>
    <w:rsid w:val="007C754D"/>
    <w:rsid w:val="007D0669"/>
    <w:rsid w:val="007E4A8F"/>
    <w:rsid w:val="007E58D3"/>
    <w:rsid w:val="007E7292"/>
    <w:rsid w:val="007F07D9"/>
    <w:rsid w:val="007F2E26"/>
    <w:rsid w:val="007F35DA"/>
    <w:rsid w:val="007F44A1"/>
    <w:rsid w:val="007F4B53"/>
    <w:rsid w:val="007F511B"/>
    <w:rsid w:val="00800C32"/>
    <w:rsid w:val="00802718"/>
    <w:rsid w:val="00804730"/>
    <w:rsid w:val="008061A1"/>
    <w:rsid w:val="00811113"/>
    <w:rsid w:val="00811D75"/>
    <w:rsid w:val="008147CC"/>
    <w:rsid w:val="0081533C"/>
    <w:rsid w:val="00820FEF"/>
    <w:rsid w:val="00822C13"/>
    <w:rsid w:val="00823C38"/>
    <w:rsid w:val="00827A29"/>
    <w:rsid w:val="0083039C"/>
    <w:rsid w:val="00831F82"/>
    <w:rsid w:val="00832C2C"/>
    <w:rsid w:val="008340C1"/>
    <w:rsid w:val="008341D9"/>
    <w:rsid w:val="0083502B"/>
    <w:rsid w:val="008367B7"/>
    <w:rsid w:val="00837CB3"/>
    <w:rsid w:val="00840FD8"/>
    <w:rsid w:val="00841603"/>
    <w:rsid w:val="008421B7"/>
    <w:rsid w:val="00843344"/>
    <w:rsid w:val="00843A6A"/>
    <w:rsid w:val="008441BD"/>
    <w:rsid w:val="008534D8"/>
    <w:rsid w:val="008558F4"/>
    <w:rsid w:val="00856742"/>
    <w:rsid w:val="008611D4"/>
    <w:rsid w:val="00863074"/>
    <w:rsid w:val="00863A5A"/>
    <w:rsid w:val="008642E8"/>
    <w:rsid w:val="00865595"/>
    <w:rsid w:val="00865932"/>
    <w:rsid w:val="0086633E"/>
    <w:rsid w:val="0086732A"/>
    <w:rsid w:val="00867D83"/>
    <w:rsid w:val="008707A5"/>
    <w:rsid w:val="008710C0"/>
    <w:rsid w:val="008724F8"/>
    <w:rsid w:val="00872704"/>
    <w:rsid w:val="00872D3D"/>
    <w:rsid w:val="00874299"/>
    <w:rsid w:val="00874B91"/>
    <w:rsid w:val="00874DB9"/>
    <w:rsid w:val="00874FD9"/>
    <w:rsid w:val="00875A36"/>
    <w:rsid w:val="00876348"/>
    <w:rsid w:val="0088165F"/>
    <w:rsid w:val="00881DEB"/>
    <w:rsid w:val="008845B2"/>
    <w:rsid w:val="00884A88"/>
    <w:rsid w:val="008861F6"/>
    <w:rsid w:val="0089131C"/>
    <w:rsid w:val="0089383D"/>
    <w:rsid w:val="008944DD"/>
    <w:rsid w:val="008A5E24"/>
    <w:rsid w:val="008A7DDC"/>
    <w:rsid w:val="008B3D23"/>
    <w:rsid w:val="008B5438"/>
    <w:rsid w:val="008C047A"/>
    <w:rsid w:val="008C74C5"/>
    <w:rsid w:val="008C79FA"/>
    <w:rsid w:val="008D4F8C"/>
    <w:rsid w:val="008E0912"/>
    <w:rsid w:val="008E16C7"/>
    <w:rsid w:val="008E176A"/>
    <w:rsid w:val="008E1992"/>
    <w:rsid w:val="008E6B9E"/>
    <w:rsid w:val="008E6F7B"/>
    <w:rsid w:val="008E762A"/>
    <w:rsid w:val="008E7E5A"/>
    <w:rsid w:val="008F1CD1"/>
    <w:rsid w:val="008F1DD6"/>
    <w:rsid w:val="008F57E4"/>
    <w:rsid w:val="008F61D7"/>
    <w:rsid w:val="008F72C5"/>
    <w:rsid w:val="008F7C78"/>
    <w:rsid w:val="009017A4"/>
    <w:rsid w:val="00903B26"/>
    <w:rsid w:val="009044C6"/>
    <w:rsid w:val="009056FE"/>
    <w:rsid w:val="009064F5"/>
    <w:rsid w:val="00906B0B"/>
    <w:rsid w:val="0091022B"/>
    <w:rsid w:val="00916963"/>
    <w:rsid w:val="00916CC9"/>
    <w:rsid w:val="00920FAB"/>
    <w:rsid w:val="00921193"/>
    <w:rsid w:val="0092194A"/>
    <w:rsid w:val="00922924"/>
    <w:rsid w:val="00926A9B"/>
    <w:rsid w:val="0093054E"/>
    <w:rsid w:val="00931F63"/>
    <w:rsid w:val="009327C6"/>
    <w:rsid w:val="00932CBD"/>
    <w:rsid w:val="009355E8"/>
    <w:rsid w:val="00940EC4"/>
    <w:rsid w:val="00942474"/>
    <w:rsid w:val="009502DD"/>
    <w:rsid w:val="00950C23"/>
    <w:rsid w:val="00951B1B"/>
    <w:rsid w:val="00955FAE"/>
    <w:rsid w:val="00956ABF"/>
    <w:rsid w:val="0097364F"/>
    <w:rsid w:val="009739CE"/>
    <w:rsid w:val="009746E5"/>
    <w:rsid w:val="00974BC6"/>
    <w:rsid w:val="00976EE8"/>
    <w:rsid w:val="0098076D"/>
    <w:rsid w:val="00980AE6"/>
    <w:rsid w:val="009818AB"/>
    <w:rsid w:val="00982A9D"/>
    <w:rsid w:val="00982E64"/>
    <w:rsid w:val="00983A9A"/>
    <w:rsid w:val="00983CDA"/>
    <w:rsid w:val="00984C1F"/>
    <w:rsid w:val="009852B4"/>
    <w:rsid w:val="009860AD"/>
    <w:rsid w:val="00987B78"/>
    <w:rsid w:val="0099238B"/>
    <w:rsid w:val="0099371B"/>
    <w:rsid w:val="0099436D"/>
    <w:rsid w:val="00994D32"/>
    <w:rsid w:val="009956C4"/>
    <w:rsid w:val="009A2C63"/>
    <w:rsid w:val="009A3247"/>
    <w:rsid w:val="009A5681"/>
    <w:rsid w:val="009A5AD4"/>
    <w:rsid w:val="009A6B71"/>
    <w:rsid w:val="009A6D16"/>
    <w:rsid w:val="009B5F2D"/>
    <w:rsid w:val="009B618E"/>
    <w:rsid w:val="009B768D"/>
    <w:rsid w:val="009C1071"/>
    <w:rsid w:val="009C392F"/>
    <w:rsid w:val="009C3D88"/>
    <w:rsid w:val="009C4FB0"/>
    <w:rsid w:val="009C56AF"/>
    <w:rsid w:val="009D3181"/>
    <w:rsid w:val="009D4CA6"/>
    <w:rsid w:val="009E2DAA"/>
    <w:rsid w:val="009E3D4B"/>
    <w:rsid w:val="009E4E68"/>
    <w:rsid w:val="009F054A"/>
    <w:rsid w:val="009F0F1D"/>
    <w:rsid w:val="009F1A1B"/>
    <w:rsid w:val="009F2A5D"/>
    <w:rsid w:val="009F4040"/>
    <w:rsid w:val="009F627F"/>
    <w:rsid w:val="009F6F2C"/>
    <w:rsid w:val="009F79BB"/>
    <w:rsid w:val="00A03E47"/>
    <w:rsid w:val="00A042F9"/>
    <w:rsid w:val="00A043AA"/>
    <w:rsid w:val="00A043AD"/>
    <w:rsid w:val="00A06B8F"/>
    <w:rsid w:val="00A072C4"/>
    <w:rsid w:val="00A10128"/>
    <w:rsid w:val="00A10993"/>
    <w:rsid w:val="00A1648F"/>
    <w:rsid w:val="00A23119"/>
    <w:rsid w:val="00A2358C"/>
    <w:rsid w:val="00A25E5E"/>
    <w:rsid w:val="00A27A57"/>
    <w:rsid w:val="00A34397"/>
    <w:rsid w:val="00A36A21"/>
    <w:rsid w:val="00A41F82"/>
    <w:rsid w:val="00A4567D"/>
    <w:rsid w:val="00A50DDF"/>
    <w:rsid w:val="00A51CEE"/>
    <w:rsid w:val="00A5536C"/>
    <w:rsid w:val="00A61199"/>
    <w:rsid w:val="00A62975"/>
    <w:rsid w:val="00A63337"/>
    <w:rsid w:val="00A65060"/>
    <w:rsid w:val="00A65FFC"/>
    <w:rsid w:val="00A71F23"/>
    <w:rsid w:val="00A73AC4"/>
    <w:rsid w:val="00A7402C"/>
    <w:rsid w:val="00A80EB9"/>
    <w:rsid w:val="00A8131B"/>
    <w:rsid w:val="00A83CC1"/>
    <w:rsid w:val="00A847DD"/>
    <w:rsid w:val="00A84D7D"/>
    <w:rsid w:val="00A8780C"/>
    <w:rsid w:val="00A938A8"/>
    <w:rsid w:val="00A95603"/>
    <w:rsid w:val="00AA0883"/>
    <w:rsid w:val="00AA0A0D"/>
    <w:rsid w:val="00AA11CD"/>
    <w:rsid w:val="00AA1EB9"/>
    <w:rsid w:val="00AA4364"/>
    <w:rsid w:val="00AA66C2"/>
    <w:rsid w:val="00AB08B5"/>
    <w:rsid w:val="00AB0BB1"/>
    <w:rsid w:val="00AB0D6E"/>
    <w:rsid w:val="00AB0F04"/>
    <w:rsid w:val="00AB1BF2"/>
    <w:rsid w:val="00AB4707"/>
    <w:rsid w:val="00AB5CE1"/>
    <w:rsid w:val="00AC054D"/>
    <w:rsid w:val="00AC1922"/>
    <w:rsid w:val="00AD1582"/>
    <w:rsid w:val="00AD33D9"/>
    <w:rsid w:val="00AD47C4"/>
    <w:rsid w:val="00AD6978"/>
    <w:rsid w:val="00AE03AD"/>
    <w:rsid w:val="00AE044D"/>
    <w:rsid w:val="00AE0979"/>
    <w:rsid w:val="00AE3510"/>
    <w:rsid w:val="00AF0DF9"/>
    <w:rsid w:val="00AF1C85"/>
    <w:rsid w:val="00AF5D52"/>
    <w:rsid w:val="00B002AC"/>
    <w:rsid w:val="00B003D7"/>
    <w:rsid w:val="00B0650F"/>
    <w:rsid w:val="00B10C95"/>
    <w:rsid w:val="00B133F0"/>
    <w:rsid w:val="00B14C1F"/>
    <w:rsid w:val="00B15D7E"/>
    <w:rsid w:val="00B161B2"/>
    <w:rsid w:val="00B16464"/>
    <w:rsid w:val="00B175BD"/>
    <w:rsid w:val="00B228D6"/>
    <w:rsid w:val="00B229AC"/>
    <w:rsid w:val="00B3147A"/>
    <w:rsid w:val="00B32530"/>
    <w:rsid w:val="00B33FBE"/>
    <w:rsid w:val="00B35930"/>
    <w:rsid w:val="00B365E7"/>
    <w:rsid w:val="00B407D8"/>
    <w:rsid w:val="00B43D29"/>
    <w:rsid w:val="00B47E8D"/>
    <w:rsid w:val="00B50952"/>
    <w:rsid w:val="00B56D09"/>
    <w:rsid w:val="00B57D88"/>
    <w:rsid w:val="00B61275"/>
    <w:rsid w:val="00B61F30"/>
    <w:rsid w:val="00B6405D"/>
    <w:rsid w:val="00B66E6F"/>
    <w:rsid w:val="00B67A37"/>
    <w:rsid w:val="00B67F80"/>
    <w:rsid w:val="00B708D5"/>
    <w:rsid w:val="00B71F57"/>
    <w:rsid w:val="00B75435"/>
    <w:rsid w:val="00B755E8"/>
    <w:rsid w:val="00B8038A"/>
    <w:rsid w:val="00B80520"/>
    <w:rsid w:val="00B84DF1"/>
    <w:rsid w:val="00B8611B"/>
    <w:rsid w:val="00B8628C"/>
    <w:rsid w:val="00B8632C"/>
    <w:rsid w:val="00B86B25"/>
    <w:rsid w:val="00B875FB"/>
    <w:rsid w:val="00B926F3"/>
    <w:rsid w:val="00B929C1"/>
    <w:rsid w:val="00B9376F"/>
    <w:rsid w:val="00B94C3C"/>
    <w:rsid w:val="00B95C94"/>
    <w:rsid w:val="00B96948"/>
    <w:rsid w:val="00B970CD"/>
    <w:rsid w:val="00BA0A69"/>
    <w:rsid w:val="00BA3819"/>
    <w:rsid w:val="00BA3F5E"/>
    <w:rsid w:val="00BA4F69"/>
    <w:rsid w:val="00BA587D"/>
    <w:rsid w:val="00BB4F13"/>
    <w:rsid w:val="00BB52AC"/>
    <w:rsid w:val="00BB6049"/>
    <w:rsid w:val="00BB6F14"/>
    <w:rsid w:val="00BC2BB1"/>
    <w:rsid w:val="00BC5C76"/>
    <w:rsid w:val="00BC7368"/>
    <w:rsid w:val="00BC7B95"/>
    <w:rsid w:val="00BC7E4A"/>
    <w:rsid w:val="00BD08A8"/>
    <w:rsid w:val="00BD0A60"/>
    <w:rsid w:val="00BD2618"/>
    <w:rsid w:val="00BD296A"/>
    <w:rsid w:val="00BD3D36"/>
    <w:rsid w:val="00BD76EA"/>
    <w:rsid w:val="00BE0879"/>
    <w:rsid w:val="00BE1771"/>
    <w:rsid w:val="00BE3C94"/>
    <w:rsid w:val="00BE4767"/>
    <w:rsid w:val="00BE67A0"/>
    <w:rsid w:val="00BE7C19"/>
    <w:rsid w:val="00BF07D0"/>
    <w:rsid w:val="00C0247A"/>
    <w:rsid w:val="00C117A1"/>
    <w:rsid w:val="00C1246C"/>
    <w:rsid w:val="00C12F4A"/>
    <w:rsid w:val="00C15120"/>
    <w:rsid w:val="00C212A2"/>
    <w:rsid w:val="00C225EE"/>
    <w:rsid w:val="00C22AB7"/>
    <w:rsid w:val="00C261B5"/>
    <w:rsid w:val="00C32E9D"/>
    <w:rsid w:val="00C367E3"/>
    <w:rsid w:val="00C37A29"/>
    <w:rsid w:val="00C407D9"/>
    <w:rsid w:val="00C40E6D"/>
    <w:rsid w:val="00C41ECF"/>
    <w:rsid w:val="00C44181"/>
    <w:rsid w:val="00C4653F"/>
    <w:rsid w:val="00C47D7B"/>
    <w:rsid w:val="00C5066E"/>
    <w:rsid w:val="00C52852"/>
    <w:rsid w:val="00C53373"/>
    <w:rsid w:val="00C57E85"/>
    <w:rsid w:val="00C61D09"/>
    <w:rsid w:val="00C62874"/>
    <w:rsid w:val="00C63195"/>
    <w:rsid w:val="00C64FCB"/>
    <w:rsid w:val="00C70EC4"/>
    <w:rsid w:val="00C73DC4"/>
    <w:rsid w:val="00C772E2"/>
    <w:rsid w:val="00C812B1"/>
    <w:rsid w:val="00C905FA"/>
    <w:rsid w:val="00C90F18"/>
    <w:rsid w:val="00C91C20"/>
    <w:rsid w:val="00C93BCD"/>
    <w:rsid w:val="00CA27DD"/>
    <w:rsid w:val="00CA28FE"/>
    <w:rsid w:val="00CB165A"/>
    <w:rsid w:val="00CB1C83"/>
    <w:rsid w:val="00CB390C"/>
    <w:rsid w:val="00CB60E3"/>
    <w:rsid w:val="00CB71D0"/>
    <w:rsid w:val="00CC091F"/>
    <w:rsid w:val="00CC520F"/>
    <w:rsid w:val="00CC5966"/>
    <w:rsid w:val="00CC62E0"/>
    <w:rsid w:val="00CD075D"/>
    <w:rsid w:val="00CD0994"/>
    <w:rsid w:val="00CD2EA5"/>
    <w:rsid w:val="00CD6B4B"/>
    <w:rsid w:val="00CE158E"/>
    <w:rsid w:val="00CE2933"/>
    <w:rsid w:val="00CE43C0"/>
    <w:rsid w:val="00CF46D1"/>
    <w:rsid w:val="00CF4BF0"/>
    <w:rsid w:val="00CF570D"/>
    <w:rsid w:val="00D002F0"/>
    <w:rsid w:val="00D010CB"/>
    <w:rsid w:val="00D01259"/>
    <w:rsid w:val="00D0143B"/>
    <w:rsid w:val="00D017BD"/>
    <w:rsid w:val="00D062DD"/>
    <w:rsid w:val="00D11719"/>
    <w:rsid w:val="00D13859"/>
    <w:rsid w:val="00D146BD"/>
    <w:rsid w:val="00D14BCE"/>
    <w:rsid w:val="00D16AFE"/>
    <w:rsid w:val="00D215DE"/>
    <w:rsid w:val="00D26C28"/>
    <w:rsid w:val="00D32F12"/>
    <w:rsid w:val="00D348AE"/>
    <w:rsid w:val="00D34BB6"/>
    <w:rsid w:val="00D34CAB"/>
    <w:rsid w:val="00D34CB9"/>
    <w:rsid w:val="00D35FFC"/>
    <w:rsid w:val="00D41B84"/>
    <w:rsid w:val="00D43ADE"/>
    <w:rsid w:val="00D43C99"/>
    <w:rsid w:val="00D5061E"/>
    <w:rsid w:val="00D56C77"/>
    <w:rsid w:val="00D5787B"/>
    <w:rsid w:val="00D57E40"/>
    <w:rsid w:val="00D60B32"/>
    <w:rsid w:val="00D61FBE"/>
    <w:rsid w:val="00D632A2"/>
    <w:rsid w:val="00D6382A"/>
    <w:rsid w:val="00D66302"/>
    <w:rsid w:val="00D674DD"/>
    <w:rsid w:val="00D71AC3"/>
    <w:rsid w:val="00D7341B"/>
    <w:rsid w:val="00D73641"/>
    <w:rsid w:val="00D743A7"/>
    <w:rsid w:val="00D75F94"/>
    <w:rsid w:val="00D80869"/>
    <w:rsid w:val="00D81392"/>
    <w:rsid w:val="00D8178B"/>
    <w:rsid w:val="00D82F77"/>
    <w:rsid w:val="00D8469A"/>
    <w:rsid w:val="00D8705B"/>
    <w:rsid w:val="00D87119"/>
    <w:rsid w:val="00D92E00"/>
    <w:rsid w:val="00D950D5"/>
    <w:rsid w:val="00D95501"/>
    <w:rsid w:val="00D95C63"/>
    <w:rsid w:val="00D968B0"/>
    <w:rsid w:val="00DA110E"/>
    <w:rsid w:val="00DA30CD"/>
    <w:rsid w:val="00DA3C41"/>
    <w:rsid w:val="00DA3FBB"/>
    <w:rsid w:val="00DA5D5C"/>
    <w:rsid w:val="00DB04D1"/>
    <w:rsid w:val="00DB1524"/>
    <w:rsid w:val="00DB2888"/>
    <w:rsid w:val="00DB4B73"/>
    <w:rsid w:val="00DB4C34"/>
    <w:rsid w:val="00DB6A6B"/>
    <w:rsid w:val="00DB7DD1"/>
    <w:rsid w:val="00DC003B"/>
    <w:rsid w:val="00DC1623"/>
    <w:rsid w:val="00DC1F66"/>
    <w:rsid w:val="00DC719B"/>
    <w:rsid w:val="00DC794B"/>
    <w:rsid w:val="00DD01F5"/>
    <w:rsid w:val="00DD125B"/>
    <w:rsid w:val="00DD1464"/>
    <w:rsid w:val="00DD1768"/>
    <w:rsid w:val="00DD2AFD"/>
    <w:rsid w:val="00DD2DE1"/>
    <w:rsid w:val="00DD3D09"/>
    <w:rsid w:val="00DD42AA"/>
    <w:rsid w:val="00DD5663"/>
    <w:rsid w:val="00DD6A10"/>
    <w:rsid w:val="00DD6BB7"/>
    <w:rsid w:val="00DD71F1"/>
    <w:rsid w:val="00DE1A9F"/>
    <w:rsid w:val="00DF385A"/>
    <w:rsid w:val="00DF768D"/>
    <w:rsid w:val="00E008EA"/>
    <w:rsid w:val="00E028E5"/>
    <w:rsid w:val="00E14828"/>
    <w:rsid w:val="00E14C7A"/>
    <w:rsid w:val="00E16391"/>
    <w:rsid w:val="00E178CE"/>
    <w:rsid w:val="00E20472"/>
    <w:rsid w:val="00E20F38"/>
    <w:rsid w:val="00E22862"/>
    <w:rsid w:val="00E24A91"/>
    <w:rsid w:val="00E2710A"/>
    <w:rsid w:val="00E273D4"/>
    <w:rsid w:val="00E337F8"/>
    <w:rsid w:val="00E35354"/>
    <w:rsid w:val="00E4196D"/>
    <w:rsid w:val="00E41A37"/>
    <w:rsid w:val="00E41D69"/>
    <w:rsid w:val="00E42AC2"/>
    <w:rsid w:val="00E46EF4"/>
    <w:rsid w:val="00E47DA5"/>
    <w:rsid w:val="00E510CC"/>
    <w:rsid w:val="00E532FD"/>
    <w:rsid w:val="00E56610"/>
    <w:rsid w:val="00E60F9A"/>
    <w:rsid w:val="00E615ED"/>
    <w:rsid w:val="00E61B91"/>
    <w:rsid w:val="00E63841"/>
    <w:rsid w:val="00E64B85"/>
    <w:rsid w:val="00E6663D"/>
    <w:rsid w:val="00E67538"/>
    <w:rsid w:val="00E7044E"/>
    <w:rsid w:val="00E70612"/>
    <w:rsid w:val="00E7739C"/>
    <w:rsid w:val="00E80182"/>
    <w:rsid w:val="00E8294A"/>
    <w:rsid w:val="00E829BA"/>
    <w:rsid w:val="00E8372E"/>
    <w:rsid w:val="00E83761"/>
    <w:rsid w:val="00E83E8F"/>
    <w:rsid w:val="00E84496"/>
    <w:rsid w:val="00E86289"/>
    <w:rsid w:val="00E949F2"/>
    <w:rsid w:val="00E95977"/>
    <w:rsid w:val="00E966F5"/>
    <w:rsid w:val="00E97888"/>
    <w:rsid w:val="00E9798D"/>
    <w:rsid w:val="00EA1737"/>
    <w:rsid w:val="00EA2AD0"/>
    <w:rsid w:val="00EA3D84"/>
    <w:rsid w:val="00EA5589"/>
    <w:rsid w:val="00EA6938"/>
    <w:rsid w:val="00EA69DB"/>
    <w:rsid w:val="00EB1343"/>
    <w:rsid w:val="00EB1D4D"/>
    <w:rsid w:val="00EB5833"/>
    <w:rsid w:val="00EB6E90"/>
    <w:rsid w:val="00EB718B"/>
    <w:rsid w:val="00EC228D"/>
    <w:rsid w:val="00EC4EF1"/>
    <w:rsid w:val="00EC586E"/>
    <w:rsid w:val="00EC5CA2"/>
    <w:rsid w:val="00ED0508"/>
    <w:rsid w:val="00ED1F64"/>
    <w:rsid w:val="00ED27D1"/>
    <w:rsid w:val="00ED2FDE"/>
    <w:rsid w:val="00ED47DB"/>
    <w:rsid w:val="00ED4A64"/>
    <w:rsid w:val="00ED4F45"/>
    <w:rsid w:val="00EE125D"/>
    <w:rsid w:val="00EE27F5"/>
    <w:rsid w:val="00EE68E3"/>
    <w:rsid w:val="00EE6C97"/>
    <w:rsid w:val="00EE731F"/>
    <w:rsid w:val="00EF268B"/>
    <w:rsid w:val="00EF3E0E"/>
    <w:rsid w:val="00EF6265"/>
    <w:rsid w:val="00F0064F"/>
    <w:rsid w:val="00F02C1E"/>
    <w:rsid w:val="00F03ECD"/>
    <w:rsid w:val="00F06D20"/>
    <w:rsid w:val="00F06D7B"/>
    <w:rsid w:val="00F06FD7"/>
    <w:rsid w:val="00F10AC0"/>
    <w:rsid w:val="00F12A06"/>
    <w:rsid w:val="00F171FA"/>
    <w:rsid w:val="00F175C3"/>
    <w:rsid w:val="00F214BB"/>
    <w:rsid w:val="00F225CE"/>
    <w:rsid w:val="00F2284A"/>
    <w:rsid w:val="00F25947"/>
    <w:rsid w:val="00F26542"/>
    <w:rsid w:val="00F30B24"/>
    <w:rsid w:val="00F33877"/>
    <w:rsid w:val="00F34B2F"/>
    <w:rsid w:val="00F373DC"/>
    <w:rsid w:val="00F37628"/>
    <w:rsid w:val="00F415B4"/>
    <w:rsid w:val="00F433F8"/>
    <w:rsid w:val="00F44127"/>
    <w:rsid w:val="00F4552B"/>
    <w:rsid w:val="00F45A82"/>
    <w:rsid w:val="00F507DB"/>
    <w:rsid w:val="00F50A50"/>
    <w:rsid w:val="00F5269F"/>
    <w:rsid w:val="00F52F28"/>
    <w:rsid w:val="00F548D7"/>
    <w:rsid w:val="00F60652"/>
    <w:rsid w:val="00F6339F"/>
    <w:rsid w:val="00F6570D"/>
    <w:rsid w:val="00F6765D"/>
    <w:rsid w:val="00F732B2"/>
    <w:rsid w:val="00F74EEB"/>
    <w:rsid w:val="00F77E16"/>
    <w:rsid w:val="00F80DA7"/>
    <w:rsid w:val="00F827A4"/>
    <w:rsid w:val="00F83214"/>
    <w:rsid w:val="00F87331"/>
    <w:rsid w:val="00F939C1"/>
    <w:rsid w:val="00F9426A"/>
    <w:rsid w:val="00FA3048"/>
    <w:rsid w:val="00FA4B12"/>
    <w:rsid w:val="00FA4FC3"/>
    <w:rsid w:val="00FA666F"/>
    <w:rsid w:val="00FB0342"/>
    <w:rsid w:val="00FB2878"/>
    <w:rsid w:val="00FB3430"/>
    <w:rsid w:val="00FB63CA"/>
    <w:rsid w:val="00FB670D"/>
    <w:rsid w:val="00FB6CBA"/>
    <w:rsid w:val="00FC21D4"/>
    <w:rsid w:val="00FC340A"/>
    <w:rsid w:val="00FC3C1B"/>
    <w:rsid w:val="00FC6F32"/>
    <w:rsid w:val="00FD6718"/>
    <w:rsid w:val="00FE6852"/>
    <w:rsid w:val="00FF0103"/>
    <w:rsid w:val="00FF6255"/>
    <w:rsid w:val="00FF6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A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hAnsi="Arial Unicode MS" w:cs="Arial Unicode MS"/>
      <w:color w:val="000000"/>
      <w:sz w:val="22"/>
      <w:szCs w:val="22"/>
      <w:lang w:val="en-US"/>
    </w:rPr>
  </w:style>
  <w:style w:type="numbering" w:customStyle="1" w:styleId="Dash">
    <w:name w:val="Dash"/>
    <w:pPr>
      <w:numPr>
        <w:numId w:val="12"/>
      </w:numPr>
    </w:pPr>
  </w:style>
  <w:style w:type="paragraph" w:styleId="Header">
    <w:name w:val="header"/>
    <w:basedOn w:val="Normal"/>
    <w:link w:val="HeaderChar"/>
    <w:uiPriority w:val="99"/>
    <w:unhideWhenUsed/>
    <w:rsid w:val="00D82F77"/>
    <w:pPr>
      <w:tabs>
        <w:tab w:val="center" w:pos="4320"/>
        <w:tab w:val="right" w:pos="8640"/>
      </w:tabs>
    </w:pPr>
  </w:style>
  <w:style w:type="character" w:customStyle="1" w:styleId="HeaderChar">
    <w:name w:val="Header Char"/>
    <w:basedOn w:val="DefaultParagraphFont"/>
    <w:link w:val="Header"/>
    <w:uiPriority w:val="99"/>
    <w:rsid w:val="00D82F77"/>
    <w:rPr>
      <w:sz w:val="24"/>
      <w:szCs w:val="24"/>
      <w:lang w:val="en-US"/>
    </w:rPr>
  </w:style>
  <w:style w:type="paragraph" w:styleId="Footer">
    <w:name w:val="footer"/>
    <w:basedOn w:val="Normal"/>
    <w:link w:val="FooterChar"/>
    <w:uiPriority w:val="99"/>
    <w:unhideWhenUsed/>
    <w:rsid w:val="00D82F77"/>
    <w:pPr>
      <w:tabs>
        <w:tab w:val="center" w:pos="4320"/>
        <w:tab w:val="right" w:pos="8640"/>
      </w:tabs>
    </w:pPr>
  </w:style>
  <w:style w:type="character" w:customStyle="1" w:styleId="FooterChar">
    <w:name w:val="Footer Char"/>
    <w:basedOn w:val="DefaultParagraphFont"/>
    <w:link w:val="Footer"/>
    <w:uiPriority w:val="99"/>
    <w:rsid w:val="00D82F77"/>
    <w:rPr>
      <w:sz w:val="24"/>
      <w:szCs w:val="24"/>
      <w:lang w:val="en-US"/>
    </w:rPr>
  </w:style>
  <w:style w:type="paragraph" w:styleId="FootnoteText">
    <w:name w:val="footnote text"/>
    <w:basedOn w:val="Normal"/>
    <w:link w:val="FootnoteTextChar"/>
    <w:uiPriority w:val="99"/>
    <w:unhideWhenUsed/>
    <w:rsid w:val="00B86B25"/>
  </w:style>
  <w:style w:type="character" w:customStyle="1" w:styleId="FootnoteTextChar">
    <w:name w:val="Footnote Text Char"/>
    <w:basedOn w:val="DefaultParagraphFont"/>
    <w:link w:val="FootnoteText"/>
    <w:uiPriority w:val="99"/>
    <w:rsid w:val="00B86B25"/>
    <w:rPr>
      <w:sz w:val="24"/>
      <w:szCs w:val="24"/>
      <w:lang w:val="en-US"/>
    </w:rPr>
  </w:style>
  <w:style w:type="character" w:styleId="FootnoteReference">
    <w:name w:val="footnote reference"/>
    <w:basedOn w:val="DefaultParagraphFont"/>
    <w:uiPriority w:val="99"/>
    <w:unhideWhenUsed/>
    <w:rsid w:val="00B86B25"/>
    <w:rPr>
      <w:vertAlign w:val="superscript"/>
    </w:rPr>
  </w:style>
  <w:style w:type="paragraph" w:styleId="EndnoteText">
    <w:name w:val="endnote text"/>
    <w:basedOn w:val="Normal"/>
    <w:link w:val="EndnoteTextChar"/>
    <w:uiPriority w:val="99"/>
    <w:unhideWhenUsed/>
    <w:rsid w:val="00244643"/>
  </w:style>
  <w:style w:type="character" w:customStyle="1" w:styleId="EndnoteTextChar">
    <w:name w:val="Endnote Text Char"/>
    <w:basedOn w:val="DefaultParagraphFont"/>
    <w:link w:val="EndnoteText"/>
    <w:uiPriority w:val="99"/>
    <w:rsid w:val="00244643"/>
    <w:rPr>
      <w:sz w:val="24"/>
      <w:szCs w:val="24"/>
      <w:lang w:val="en-US"/>
    </w:rPr>
  </w:style>
  <w:style w:type="character" w:styleId="EndnoteReference">
    <w:name w:val="endnote reference"/>
    <w:basedOn w:val="DefaultParagraphFont"/>
    <w:uiPriority w:val="99"/>
    <w:unhideWhenUsed/>
    <w:rsid w:val="002446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hAnsi="Arial Unicode MS" w:cs="Arial Unicode MS"/>
      <w:color w:val="000000"/>
      <w:sz w:val="22"/>
      <w:szCs w:val="22"/>
      <w:lang w:val="en-US"/>
    </w:rPr>
  </w:style>
  <w:style w:type="numbering" w:customStyle="1" w:styleId="Dash">
    <w:name w:val="Dash"/>
    <w:pPr>
      <w:numPr>
        <w:numId w:val="12"/>
      </w:numPr>
    </w:pPr>
  </w:style>
  <w:style w:type="paragraph" w:styleId="Header">
    <w:name w:val="header"/>
    <w:basedOn w:val="Normal"/>
    <w:link w:val="HeaderChar"/>
    <w:uiPriority w:val="99"/>
    <w:unhideWhenUsed/>
    <w:rsid w:val="00D82F77"/>
    <w:pPr>
      <w:tabs>
        <w:tab w:val="center" w:pos="4320"/>
        <w:tab w:val="right" w:pos="8640"/>
      </w:tabs>
    </w:pPr>
  </w:style>
  <w:style w:type="character" w:customStyle="1" w:styleId="HeaderChar">
    <w:name w:val="Header Char"/>
    <w:basedOn w:val="DefaultParagraphFont"/>
    <w:link w:val="Header"/>
    <w:uiPriority w:val="99"/>
    <w:rsid w:val="00D82F77"/>
    <w:rPr>
      <w:sz w:val="24"/>
      <w:szCs w:val="24"/>
      <w:lang w:val="en-US"/>
    </w:rPr>
  </w:style>
  <w:style w:type="paragraph" w:styleId="Footer">
    <w:name w:val="footer"/>
    <w:basedOn w:val="Normal"/>
    <w:link w:val="FooterChar"/>
    <w:uiPriority w:val="99"/>
    <w:unhideWhenUsed/>
    <w:rsid w:val="00D82F77"/>
    <w:pPr>
      <w:tabs>
        <w:tab w:val="center" w:pos="4320"/>
        <w:tab w:val="right" w:pos="8640"/>
      </w:tabs>
    </w:pPr>
  </w:style>
  <w:style w:type="character" w:customStyle="1" w:styleId="FooterChar">
    <w:name w:val="Footer Char"/>
    <w:basedOn w:val="DefaultParagraphFont"/>
    <w:link w:val="Footer"/>
    <w:uiPriority w:val="99"/>
    <w:rsid w:val="00D82F77"/>
    <w:rPr>
      <w:sz w:val="24"/>
      <w:szCs w:val="24"/>
      <w:lang w:val="en-US"/>
    </w:rPr>
  </w:style>
  <w:style w:type="paragraph" w:styleId="FootnoteText">
    <w:name w:val="footnote text"/>
    <w:basedOn w:val="Normal"/>
    <w:link w:val="FootnoteTextChar"/>
    <w:uiPriority w:val="99"/>
    <w:unhideWhenUsed/>
    <w:rsid w:val="00B86B25"/>
  </w:style>
  <w:style w:type="character" w:customStyle="1" w:styleId="FootnoteTextChar">
    <w:name w:val="Footnote Text Char"/>
    <w:basedOn w:val="DefaultParagraphFont"/>
    <w:link w:val="FootnoteText"/>
    <w:uiPriority w:val="99"/>
    <w:rsid w:val="00B86B25"/>
    <w:rPr>
      <w:sz w:val="24"/>
      <w:szCs w:val="24"/>
      <w:lang w:val="en-US"/>
    </w:rPr>
  </w:style>
  <w:style w:type="character" w:styleId="FootnoteReference">
    <w:name w:val="footnote reference"/>
    <w:basedOn w:val="DefaultParagraphFont"/>
    <w:uiPriority w:val="99"/>
    <w:unhideWhenUsed/>
    <w:rsid w:val="00B86B25"/>
    <w:rPr>
      <w:vertAlign w:val="superscript"/>
    </w:rPr>
  </w:style>
  <w:style w:type="paragraph" w:styleId="EndnoteText">
    <w:name w:val="endnote text"/>
    <w:basedOn w:val="Normal"/>
    <w:link w:val="EndnoteTextChar"/>
    <w:uiPriority w:val="99"/>
    <w:unhideWhenUsed/>
    <w:rsid w:val="00244643"/>
  </w:style>
  <w:style w:type="character" w:customStyle="1" w:styleId="EndnoteTextChar">
    <w:name w:val="Endnote Text Char"/>
    <w:basedOn w:val="DefaultParagraphFont"/>
    <w:link w:val="EndnoteText"/>
    <w:uiPriority w:val="99"/>
    <w:rsid w:val="00244643"/>
    <w:rPr>
      <w:sz w:val="24"/>
      <w:szCs w:val="24"/>
      <w:lang w:val="en-US"/>
    </w:rPr>
  </w:style>
  <w:style w:type="character" w:styleId="EndnoteReference">
    <w:name w:val="endnote reference"/>
    <w:basedOn w:val="DefaultParagraphFont"/>
    <w:uiPriority w:val="99"/>
    <w:unhideWhenUsed/>
    <w:rsid w:val="0024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7833">
      <w:bodyDiv w:val="1"/>
      <w:marLeft w:val="0"/>
      <w:marRight w:val="0"/>
      <w:marTop w:val="0"/>
      <w:marBottom w:val="0"/>
      <w:divBdr>
        <w:top w:val="none" w:sz="0" w:space="0" w:color="auto"/>
        <w:left w:val="none" w:sz="0" w:space="0" w:color="auto"/>
        <w:bottom w:val="none" w:sz="0" w:space="0" w:color="auto"/>
        <w:right w:val="none" w:sz="0" w:space="0" w:color="auto"/>
      </w:divBdr>
      <w:divsChild>
        <w:div w:id="433136256">
          <w:marLeft w:val="0"/>
          <w:marRight w:val="0"/>
          <w:marTop w:val="0"/>
          <w:marBottom w:val="0"/>
          <w:divBdr>
            <w:top w:val="none" w:sz="0" w:space="0" w:color="auto"/>
            <w:left w:val="none" w:sz="0" w:space="0" w:color="auto"/>
            <w:bottom w:val="none" w:sz="0" w:space="0" w:color="auto"/>
            <w:right w:val="none" w:sz="0" w:space="0" w:color="auto"/>
          </w:divBdr>
        </w:div>
        <w:div w:id="672341600">
          <w:marLeft w:val="0"/>
          <w:marRight w:val="0"/>
          <w:marTop w:val="0"/>
          <w:marBottom w:val="0"/>
          <w:divBdr>
            <w:top w:val="none" w:sz="0" w:space="0" w:color="auto"/>
            <w:left w:val="none" w:sz="0" w:space="0" w:color="auto"/>
            <w:bottom w:val="none" w:sz="0" w:space="0" w:color="auto"/>
            <w:right w:val="none" w:sz="0" w:space="0" w:color="auto"/>
          </w:divBdr>
        </w:div>
        <w:div w:id="1426531063">
          <w:marLeft w:val="0"/>
          <w:marRight w:val="0"/>
          <w:marTop w:val="0"/>
          <w:marBottom w:val="0"/>
          <w:divBdr>
            <w:top w:val="none" w:sz="0" w:space="0" w:color="auto"/>
            <w:left w:val="none" w:sz="0" w:space="0" w:color="auto"/>
            <w:bottom w:val="none" w:sz="0" w:space="0" w:color="auto"/>
            <w:right w:val="none" w:sz="0" w:space="0" w:color="auto"/>
          </w:divBdr>
        </w:div>
        <w:div w:id="1622568032">
          <w:marLeft w:val="0"/>
          <w:marRight w:val="0"/>
          <w:marTop w:val="0"/>
          <w:marBottom w:val="0"/>
          <w:divBdr>
            <w:top w:val="none" w:sz="0" w:space="0" w:color="auto"/>
            <w:left w:val="none" w:sz="0" w:space="0" w:color="auto"/>
            <w:bottom w:val="none" w:sz="0" w:space="0" w:color="auto"/>
            <w:right w:val="none" w:sz="0" w:space="0" w:color="auto"/>
          </w:divBdr>
        </w:div>
        <w:div w:id="973172784">
          <w:marLeft w:val="0"/>
          <w:marRight w:val="0"/>
          <w:marTop w:val="0"/>
          <w:marBottom w:val="0"/>
          <w:divBdr>
            <w:top w:val="none" w:sz="0" w:space="0" w:color="auto"/>
            <w:left w:val="none" w:sz="0" w:space="0" w:color="auto"/>
            <w:bottom w:val="none" w:sz="0" w:space="0" w:color="auto"/>
            <w:right w:val="none" w:sz="0" w:space="0" w:color="auto"/>
          </w:divBdr>
        </w:div>
        <w:div w:id="133331435">
          <w:marLeft w:val="0"/>
          <w:marRight w:val="0"/>
          <w:marTop w:val="0"/>
          <w:marBottom w:val="0"/>
          <w:divBdr>
            <w:top w:val="none" w:sz="0" w:space="0" w:color="auto"/>
            <w:left w:val="none" w:sz="0" w:space="0" w:color="auto"/>
            <w:bottom w:val="none" w:sz="0" w:space="0" w:color="auto"/>
            <w:right w:val="none" w:sz="0" w:space="0" w:color="auto"/>
          </w:divBdr>
        </w:div>
        <w:div w:id="1311785689">
          <w:marLeft w:val="0"/>
          <w:marRight w:val="0"/>
          <w:marTop w:val="0"/>
          <w:marBottom w:val="0"/>
          <w:divBdr>
            <w:top w:val="none" w:sz="0" w:space="0" w:color="auto"/>
            <w:left w:val="none" w:sz="0" w:space="0" w:color="auto"/>
            <w:bottom w:val="none" w:sz="0" w:space="0" w:color="auto"/>
            <w:right w:val="none" w:sz="0" w:space="0" w:color="auto"/>
          </w:divBdr>
        </w:div>
        <w:div w:id="343288119">
          <w:marLeft w:val="0"/>
          <w:marRight w:val="0"/>
          <w:marTop w:val="0"/>
          <w:marBottom w:val="0"/>
          <w:divBdr>
            <w:top w:val="none" w:sz="0" w:space="0" w:color="auto"/>
            <w:left w:val="none" w:sz="0" w:space="0" w:color="auto"/>
            <w:bottom w:val="none" w:sz="0" w:space="0" w:color="auto"/>
            <w:right w:val="none" w:sz="0" w:space="0" w:color="auto"/>
          </w:divBdr>
        </w:div>
        <w:div w:id="8420103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B347-4591-934D-A855-2DCF018C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5</Pages>
  <Words>1931</Words>
  <Characters>11010</Characters>
  <Application>Microsoft Macintosh Word</Application>
  <DocSecurity>0</DocSecurity>
  <Lines>91</Lines>
  <Paragraphs>25</Paragraphs>
  <ScaleCrop>false</ScaleCrop>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Howard</cp:lastModifiedBy>
  <cp:revision>1094</cp:revision>
  <cp:lastPrinted>2017-12-01T11:13:00Z</cp:lastPrinted>
  <dcterms:created xsi:type="dcterms:W3CDTF">2017-04-12T07:27:00Z</dcterms:created>
  <dcterms:modified xsi:type="dcterms:W3CDTF">2018-08-23T15:31:00Z</dcterms:modified>
</cp:coreProperties>
</file>